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B0" w:rsidRPr="002A75B0" w:rsidRDefault="007032B0" w:rsidP="00607125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ОПОВЕЩЕНИЕ</w:t>
      </w:r>
    </w:p>
    <w:p w:rsidR="007032B0" w:rsidRPr="002A75B0" w:rsidRDefault="007032B0" w:rsidP="007032B0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 xml:space="preserve">О </w:t>
      </w:r>
      <w:r w:rsidR="00607125" w:rsidRPr="002A75B0">
        <w:rPr>
          <w:b/>
          <w:sz w:val="26"/>
          <w:szCs w:val="26"/>
        </w:rPr>
        <w:t xml:space="preserve">НАЧАЛЕ </w:t>
      </w:r>
      <w:r w:rsidRPr="002A75B0">
        <w:rPr>
          <w:b/>
          <w:sz w:val="26"/>
          <w:szCs w:val="26"/>
        </w:rPr>
        <w:t>ПРОВЕДЕНИ</w:t>
      </w:r>
      <w:r w:rsidR="00607125" w:rsidRPr="002A75B0">
        <w:rPr>
          <w:b/>
          <w:sz w:val="26"/>
          <w:szCs w:val="26"/>
        </w:rPr>
        <w:t>Я</w:t>
      </w:r>
      <w:r w:rsidRPr="002A75B0">
        <w:rPr>
          <w:b/>
          <w:sz w:val="26"/>
          <w:szCs w:val="26"/>
        </w:rPr>
        <w:t xml:space="preserve"> ПУБЛИЧНЫХ СЛУШАНИЙ</w:t>
      </w:r>
    </w:p>
    <w:p w:rsidR="007032B0" w:rsidRPr="002A75B0" w:rsidRDefault="007032B0" w:rsidP="007032B0">
      <w:pPr>
        <w:jc w:val="both"/>
        <w:rPr>
          <w:sz w:val="26"/>
          <w:szCs w:val="26"/>
        </w:rPr>
      </w:pPr>
    </w:p>
    <w:p w:rsidR="009B6A9D" w:rsidRPr="009A2A6D" w:rsidRDefault="009B6A9D" w:rsidP="002A75B0">
      <w:pPr>
        <w:jc w:val="both"/>
        <w:rPr>
          <w:b/>
          <w:sz w:val="26"/>
          <w:szCs w:val="26"/>
          <w:u w:val="single"/>
        </w:rPr>
      </w:pPr>
      <w:r w:rsidRPr="009A2A6D">
        <w:rPr>
          <w:b/>
          <w:sz w:val="26"/>
          <w:szCs w:val="26"/>
          <w:u w:val="single"/>
        </w:rPr>
        <w:t>Дата:</w:t>
      </w:r>
      <w:r w:rsidR="00AA7558" w:rsidRPr="009A2A6D">
        <w:rPr>
          <w:b/>
          <w:sz w:val="26"/>
          <w:szCs w:val="26"/>
          <w:u w:val="single"/>
        </w:rPr>
        <w:t xml:space="preserve"> </w:t>
      </w:r>
      <w:r w:rsidR="00907234" w:rsidRPr="009A2A6D">
        <w:rPr>
          <w:b/>
          <w:sz w:val="26"/>
          <w:szCs w:val="26"/>
          <w:u w:val="single"/>
        </w:rPr>
        <w:t>07</w:t>
      </w:r>
      <w:r w:rsidR="00485C03" w:rsidRPr="009A2A6D">
        <w:rPr>
          <w:b/>
          <w:sz w:val="26"/>
          <w:szCs w:val="26"/>
          <w:u w:val="single"/>
        </w:rPr>
        <w:t>.</w:t>
      </w:r>
      <w:r w:rsidR="00907234" w:rsidRPr="009A2A6D">
        <w:rPr>
          <w:b/>
          <w:sz w:val="26"/>
          <w:szCs w:val="26"/>
          <w:u w:val="single"/>
        </w:rPr>
        <w:t>10</w:t>
      </w:r>
      <w:r w:rsidR="006A2061" w:rsidRPr="009A2A6D">
        <w:rPr>
          <w:b/>
          <w:sz w:val="26"/>
          <w:szCs w:val="26"/>
          <w:u w:val="single"/>
        </w:rPr>
        <w:t>.2024</w:t>
      </w:r>
    </w:p>
    <w:p w:rsidR="002A75B0" w:rsidRPr="002410E6" w:rsidRDefault="00D70584" w:rsidP="008E64AC">
      <w:pPr>
        <w:tabs>
          <w:tab w:val="left" w:pos="2835"/>
        </w:tabs>
        <w:jc w:val="both"/>
        <w:rPr>
          <w:sz w:val="26"/>
          <w:szCs w:val="26"/>
        </w:rPr>
      </w:pPr>
      <w:r w:rsidRPr="002A75B0">
        <w:rPr>
          <w:sz w:val="26"/>
          <w:szCs w:val="26"/>
        </w:rPr>
        <w:t>Комиссия по подготовке проектов Правил землепользования и застр</w:t>
      </w:r>
      <w:r w:rsidR="00160283">
        <w:rPr>
          <w:sz w:val="26"/>
          <w:szCs w:val="26"/>
        </w:rPr>
        <w:t>ойки муниципальных обр</w:t>
      </w:r>
      <w:bookmarkStart w:id="0" w:name="_GoBack"/>
      <w:bookmarkEnd w:id="0"/>
      <w:r w:rsidR="00160283">
        <w:rPr>
          <w:sz w:val="26"/>
          <w:szCs w:val="26"/>
        </w:rPr>
        <w:t xml:space="preserve">азований </w:t>
      </w:r>
      <w:r w:rsidRPr="002A75B0">
        <w:rPr>
          <w:sz w:val="26"/>
          <w:szCs w:val="26"/>
        </w:rPr>
        <w:t>Всев</w:t>
      </w:r>
      <w:r w:rsidR="00160283">
        <w:rPr>
          <w:sz w:val="26"/>
          <w:szCs w:val="26"/>
        </w:rPr>
        <w:t>оложского муниципального района</w:t>
      </w:r>
      <w:r w:rsidRPr="002A75B0">
        <w:rPr>
          <w:sz w:val="26"/>
          <w:szCs w:val="26"/>
        </w:rPr>
        <w:t xml:space="preserve"> Ленинградской области</w:t>
      </w:r>
      <w:r w:rsidR="00434C7D">
        <w:rPr>
          <w:sz w:val="26"/>
          <w:szCs w:val="26"/>
        </w:rPr>
        <w:t xml:space="preserve"> (далее - Комиссия)</w:t>
      </w:r>
      <w:r w:rsidRPr="002A75B0">
        <w:rPr>
          <w:sz w:val="26"/>
          <w:szCs w:val="26"/>
        </w:rPr>
        <w:t xml:space="preserve"> </w:t>
      </w:r>
      <w:r w:rsidR="00195AAF" w:rsidRPr="002A75B0">
        <w:rPr>
          <w:sz w:val="26"/>
          <w:szCs w:val="26"/>
        </w:rPr>
        <w:t>извещает</w:t>
      </w:r>
      <w:r w:rsidR="007032B0" w:rsidRPr="002A75B0">
        <w:rPr>
          <w:sz w:val="26"/>
          <w:szCs w:val="26"/>
        </w:rPr>
        <w:t xml:space="preserve"> о </w:t>
      </w:r>
      <w:r w:rsidR="00607125" w:rsidRPr="002A75B0">
        <w:rPr>
          <w:sz w:val="26"/>
          <w:szCs w:val="26"/>
        </w:rPr>
        <w:t xml:space="preserve">начале </w:t>
      </w:r>
      <w:r w:rsidR="007032B0" w:rsidRPr="002A75B0">
        <w:rPr>
          <w:sz w:val="26"/>
          <w:szCs w:val="26"/>
        </w:rPr>
        <w:t>проведени</w:t>
      </w:r>
      <w:r w:rsidR="00607125" w:rsidRPr="002A75B0">
        <w:rPr>
          <w:sz w:val="26"/>
          <w:szCs w:val="26"/>
        </w:rPr>
        <w:t>я</w:t>
      </w:r>
      <w:r w:rsidR="007032B0" w:rsidRPr="002A75B0">
        <w:rPr>
          <w:sz w:val="26"/>
          <w:szCs w:val="26"/>
        </w:rPr>
        <w:t xml:space="preserve"> публичных слушаний</w:t>
      </w:r>
      <w:r w:rsidR="009A2A6D" w:rsidRPr="009A2A6D">
        <w:rPr>
          <w:rFonts w:eastAsia="Courier New"/>
          <w:color w:val="000000"/>
          <w:sz w:val="24"/>
          <w:szCs w:val="28"/>
          <w:lang w:bidi="ru-RU"/>
        </w:rPr>
        <w:t xml:space="preserve"> </w:t>
      </w:r>
      <w:r w:rsidR="009A2A6D" w:rsidRPr="009A2A6D">
        <w:rPr>
          <w:sz w:val="26"/>
          <w:szCs w:val="26"/>
          <w:lang w:bidi="ru-RU"/>
        </w:rPr>
        <w:t>по проекту решения о предоставлении разрешения на условно разрешенный вид использования – «гостиничное обслуживание» для земельного участка с кадастровым номером 47:07:0713002:7812</w:t>
      </w:r>
      <w:r w:rsidR="000F2C60" w:rsidRPr="000F2C60">
        <w:rPr>
          <w:rFonts w:eastAsia="Courier New"/>
          <w:color w:val="000000"/>
          <w:szCs w:val="28"/>
          <w:lang w:bidi="ru-RU"/>
        </w:rPr>
        <w:t xml:space="preserve"> </w:t>
      </w:r>
      <w:r w:rsidR="00C4194F">
        <w:rPr>
          <w:sz w:val="26"/>
          <w:szCs w:val="26"/>
          <w:lang w:bidi="ru-RU"/>
        </w:rPr>
        <w:t>(</w:t>
      </w:r>
      <w:r w:rsidR="00D30435" w:rsidRPr="002410E6">
        <w:rPr>
          <w:sz w:val="26"/>
          <w:szCs w:val="26"/>
        </w:rPr>
        <w:t>далее - проект)</w:t>
      </w:r>
      <w:r w:rsidR="00361C16" w:rsidRPr="002410E6">
        <w:rPr>
          <w:sz w:val="26"/>
          <w:szCs w:val="26"/>
        </w:rPr>
        <w:t>.</w:t>
      </w:r>
    </w:p>
    <w:p w:rsidR="009B6A9D" w:rsidRPr="002A75B0" w:rsidRDefault="00052C6F" w:rsidP="002A75B0">
      <w:pPr>
        <w:tabs>
          <w:tab w:val="left" w:pos="2835"/>
        </w:tabs>
        <w:jc w:val="both"/>
        <w:rPr>
          <w:sz w:val="26"/>
          <w:szCs w:val="26"/>
        </w:rPr>
      </w:pPr>
      <w:r w:rsidRPr="002A75B0">
        <w:rPr>
          <w:b/>
          <w:sz w:val="26"/>
          <w:szCs w:val="26"/>
        </w:rPr>
        <w:t>И</w:t>
      </w:r>
      <w:r w:rsidR="009B6A9D" w:rsidRPr="002A75B0">
        <w:rPr>
          <w:b/>
          <w:sz w:val="26"/>
          <w:szCs w:val="26"/>
        </w:rPr>
        <w:t>нформация о проекте, подлежащем рассмотрению на публичных слушаниях</w:t>
      </w:r>
      <w:r w:rsidR="00434C7D">
        <w:rPr>
          <w:b/>
          <w:sz w:val="26"/>
          <w:szCs w:val="26"/>
        </w:rPr>
        <w:t>:</w:t>
      </w:r>
    </w:p>
    <w:p w:rsidR="007527F4" w:rsidRDefault="007527F4" w:rsidP="0031612A">
      <w:pPr>
        <w:tabs>
          <w:tab w:val="left" w:pos="0"/>
        </w:tabs>
        <w:jc w:val="both"/>
        <w:rPr>
          <w:sz w:val="26"/>
          <w:szCs w:val="26"/>
        </w:rPr>
      </w:pPr>
      <w:r w:rsidRPr="002A75B0">
        <w:rPr>
          <w:sz w:val="26"/>
          <w:szCs w:val="26"/>
        </w:rPr>
        <w:t>С информацией о проекте, подлежащему рассм</w:t>
      </w:r>
      <w:r w:rsidR="0031612A">
        <w:rPr>
          <w:sz w:val="26"/>
          <w:szCs w:val="26"/>
        </w:rPr>
        <w:t xml:space="preserve">отрению на публичных слушаниях, </w:t>
      </w:r>
      <w:r w:rsidRPr="002A75B0">
        <w:rPr>
          <w:sz w:val="26"/>
          <w:szCs w:val="26"/>
        </w:rPr>
        <w:t>можно</w:t>
      </w:r>
      <w:r w:rsidR="00907234">
        <w:rPr>
          <w:sz w:val="26"/>
          <w:szCs w:val="26"/>
        </w:rPr>
        <w:t xml:space="preserve"> ознакомиться</w:t>
      </w:r>
      <w:r w:rsidRPr="002A75B0">
        <w:rPr>
          <w:sz w:val="26"/>
          <w:szCs w:val="26"/>
        </w:rPr>
        <w:t xml:space="preserve"> </w:t>
      </w:r>
      <w:r w:rsidR="00907234" w:rsidRPr="00907234">
        <w:rPr>
          <w:sz w:val="26"/>
          <w:szCs w:val="26"/>
        </w:rPr>
        <w:t>на официальном сайте МО «</w:t>
      </w:r>
      <w:proofErr w:type="spellStart"/>
      <w:r w:rsidR="00907234" w:rsidRPr="00907234">
        <w:rPr>
          <w:sz w:val="26"/>
          <w:szCs w:val="26"/>
        </w:rPr>
        <w:t>Бугровское</w:t>
      </w:r>
      <w:proofErr w:type="spellEnd"/>
      <w:r w:rsidR="00907234" w:rsidRPr="00907234">
        <w:rPr>
          <w:sz w:val="26"/>
          <w:szCs w:val="26"/>
        </w:rPr>
        <w:t xml:space="preserve"> городское поселение» Всеволожского муниципального района Ленинградской области в информационно-телекоммуникационной сети «Интернет»</w:t>
      </w:r>
      <w:r w:rsidR="00907234">
        <w:rPr>
          <w:sz w:val="26"/>
          <w:szCs w:val="26"/>
        </w:rPr>
        <w:t xml:space="preserve"> (</w:t>
      </w:r>
      <w:r w:rsidR="00907234" w:rsidRPr="00907234">
        <w:rPr>
          <w:sz w:val="26"/>
          <w:szCs w:val="26"/>
        </w:rPr>
        <w:t>https://admbsp.ru/</w:t>
      </w:r>
      <w:r w:rsidR="00907234">
        <w:rPr>
          <w:sz w:val="26"/>
          <w:szCs w:val="26"/>
        </w:rPr>
        <w:t>).</w:t>
      </w:r>
    </w:p>
    <w:p w:rsidR="00434C7D" w:rsidRPr="002A75B0" w:rsidRDefault="00434C7D" w:rsidP="0031612A">
      <w:pPr>
        <w:tabs>
          <w:tab w:val="left" w:pos="0"/>
        </w:tabs>
        <w:jc w:val="both"/>
        <w:rPr>
          <w:sz w:val="26"/>
          <w:szCs w:val="26"/>
        </w:rPr>
      </w:pPr>
      <w:r w:rsidRPr="00434C7D">
        <w:rPr>
          <w:b/>
          <w:sz w:val="26"/>
          <w:szCs w:val="26"/>
        </w:rPr>
        <w:t>Перечень информационных материалов</w:t>
      </w:r>
      <w:r w:rsidRPr="007D43F1">
        <w:rPr>
          <w:b/>
          <w:sz w:val="26"/>
          <w:szCs w:val="26"/>
        </w:rPr>
        <w:t>:</w:t>
      </w:r>
      <w:r w:rsidRPr="007D43F1">
        <w:rPr>
          <w:sz w:val="26"/>
          <w:szCs w:val="26"/>
        </w:rPr>
        <w:t xml:space="preserve"> </w:t>
      </w:r>
      <w:r w:rsidR="009A2A6D">
        <w:rPr>
          <w:sz w:val="26"/>
          <w:szCs w:val="26"/>
        </w:rPr>
        <w:t>схема планировочной организации земельного участка.</w:t>
      </w:r>
    </w:p>
    <w:p w:rsidR="00052C6F" w:rsidRPr="002A75B0" w:rsidRDefault="00052C6F" w:rsidP="002A75B0">
      <w:pPr>
        <w:tabs>
          <w:tab w:val="left" w:pos="2835"/>
        </w:tabs>
        <w:jc w:val="both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Информацию о порядке проведения публичных слушаний по проекту, подлежащему рассмотрению на публичных слушаниях</w:t>
      </w:r>
    </w:p>
    <w:p w:rsidR="00434C7D" w:rsidRPr="00434C7D" w:rsidRDefault="007C5D65" w:rsidP="00B941B0">
      <w:pPr>
        <w:jc w:val="both"/>
        <w:rPr>
          <w:b/>
          <w:sz w:val="26"/>
          <w:szCs w:val="26"/>
        </w:rPr>
      </w:pPr>
      <w:r w:rsidRPr="002A75B0">
        <w:rPr>
          <w:sz w:val="26"/>
          <w:szCs w:val="26"/>
        </w:rPr>
        <w:t xml:space="preserve">Публичные слушания </w:t>
      </w:r>
      <w:r w:rsidRPr="00D3223F">
        <w:rPr>
          <w:sz w:val="26"/>
          <w:szCs w:val="26"/>
        </w:rPr>
        <w:t xml:space="preserve">проводятся в соответствии со статьей 5.1 Градостроительного кодекса РФ, </w:t>
      </w:r>
      <w:r w:rsidR="002E1490" w:rsidRPr="002E1490">
        <w:rPr>
          <w:sz w:val="26"/>
          <w:szCs w:val="26"/>
        </w:rPr>
        <w:t>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области, утвержденным решением совета депутатов от 16.04.2020 № 46</w:t>
      </w:r>
      <w:r w:rsidR="006A4392" w:rsidRPr="00D3223F">
        <w:rPr>
          <w:sz w:val="26"/>
          <w:szCs w:val="26"/>
        </w:rPr>
        <w:t xml:space="preserve">, </w:t>
      </w:r>
      <w:r w:rsidR="002C780A" w:rsidRPr="002C780A">
        <w:rPr>
          <w:sz w:val="26"/>
          <w:szCs w:val="26"/>
        </w:rPr>
        <w:t xml:space="preserve">распоряжением главы </w:t>
      </w:r>
      <w:r w:rsidR="003650D7">
        <w:rPr>
          <w:sz w:val="26"/>
          <w:szCs w:val="26"/>
        </w:rPr>
        <w:t xml:space="preserve">муниципального образования </w:t>
      </w:r>
      <w:r w:rsidR="00907234">
        <w:rPr>
          <w:sz w:val="26"/>
          <w:szCs w:val="26"/>
        </w:rPr>
        <w:t>«</w:t>
      </w:r>
      <w:proofErr w:type="spellStart"/>
      <w:r w:rsidR="00907234">
        <w:rPr>
          <w:sz w:val="26"/>
          <w:szCs w:val="26"/>
        </w:rPr>
        <w:t>Бугровское</w:t>
      </w:r>
      <w:proofErr w:type="spellEnd"/>
      <w:r w:rsidR="00907234">
        <w:rPr>
          <w:sz w:val="26"/>
          <w:szCs w:val="26"/>
        </w:rPr>
        <w:t xml:space="preserve"> городское поселение» Всеволожского муниципального района Ленинградской области</w:t>
      </w:r>
      <w:r w:rsidR="002E1490" w:rsidRPr="002E1490">
        <w:rPr>
          <w:sz w:val="26"/>
          <w:szCs w:val="26"/>
        </w:rPr>
        <w:t xml:space="preserve"> от</w:t>
      </w:r>
      <w:r w:rsidR="00B941B0" w:rsidRPr="00B941B0">
        <w:rPr>
          <w:sz w:val="26"/>
          <w:szCs w:val="26"/>
        </w:rPr>
        <w:t xml:space="preserve"> </w:t>
      </w:r>
      <w:r w:rsidR="00907234">
        <w:rPr>
          <w:b/>
          <w:sz w:val="26"/>
          <w:szCs w:val="26"/>
        </w:rPr>
        <w:t>04.10</w:t>
      </w:r>
      <w:r w:rsidR="00B941B0" w:rsidRPr="00DC1516">
        <w:rPr>
          <w:b/>
          <w:sz w:val="26"/>
          <w:szCs w:val="26"/>
        </w:rPr>
        <w:t>.20</w:t>
      </w:r>
      <w:r w:rsidR="00EA035F">
        <w:rPr>
          <w:b/>
          <w:sz w:val="26"/>
          <w:szCs w:val="26"/>
        </w:rPr>
        <w:t>24</w:t>
      </w:r>
      <w:r w:rsidR="003650D7" w:rsidRPr="00DC1516">
        <w:rPr>
          <w:b/>
          <w:sz w:val="26"/>
          <w:szCs w:val="26"/>
        </w:rPr>
        <w:t xml:space="preserve"> </w:t>
      </w:r>
      <w:r w:rsidR="00B941B0" w:rsidRPr="00DC1516">
        <w:rPr>
          <w:b/>
          <w:sz w:val="26"/>
          <w:szCs w:val="26"/>
        </w:rPr>
        <w:t xml:space="preserve">№ </w:t>
      </w:r>
      <w:r w:rsidR="009A2A6D">
        <w:rPr>
          <w:b/>
          <w:sz w:val="26"/>
          <w:szCs w:val="26"/>
        </w:rPr>
        <w:t>3</w:t>
      </w:r>
      <w:r w:rsidR="00B941B0" w:rsidRPr="00DC1516">
        <w:rPr>
          <w:b/>
          <w:sz w:val="26"/>
          <w:szCs w:val="26"/>
        </w:rPr>
        <w:t>.</w:t>
      </w:r>
      <w:r w:rsidR="00434C7D">
        <w:rPr>
          <w:b/>
          <w:sz w:val="26"/>
          <w:szCs w:val="26"/>
        </w:rPr>
        <w:t xml:space="preserve"> </w:t>
      </w:r>
      <w:r w:rsidR="00434C7D">
        <w:rPr>
          <w:rFonts w:eastAsiaTheme="minorHAnsi"/>
          <w:sz w:val="26"/>
          <w:szCs w:val="26"/>
          <w:lang w:eastAsia="en-US"/>
        </w:rPr>
        <w:t xml:space="preserve">Участниками публичных слушаний являются физические и юридические лица, </w:t>
      </w:r>
      <w:r w:rsidR="00434C7D" w:rsidRPr="002A75B0">
        <w:rPr>
          <w:rFonts w:eastAsiaTheme="minorHAnsi"/>
          <w:sz w:val="26"/>
          <w:szCs w:val="26"/>
          <w:lang w:eastAsia="en-US"/>
        </w:rPr>
        <w:t>прошедшие идентификацию в соответствии с</w:t>
      </w:r>
      <w:r w:rsidR="00434C7D">
        <w:rPr>
          <w:rFonts w:eastAsiaTheme="minorHAnsi"/>
          <w:sz w:val="26"/>
          <w:szCs w:val="26"/>
          <w:lang w:eastAsia="en-US"/>
        </w:rPr>
        <w:t xml:space="preserve"> </w:t>
      </w:r>
      <w:hyperlink r:id="rId6" w:history="1">
        <w:r w:rsidR="00434C7D" w:rsidRPr="002A75B0">
          <w:rPr>
            <w:rFonts w:eastAsiaTheme="minorHAnsi"/>
            <w:color w:val="0000FF"/>
            <w:sz w:val="26"/>
            <w:szCs w:val="26"/>
            <w:lang w:eastAsia="en-US"/>
          </w:rPr>
          <w:t>частью 12</w:t>
        </w:r>
      </w:hyperlink>
      <w:r w:rsidR="00434C7D">
        <w:t xml:space="preserve"> </w:t>
      </w:r>
      <w:r w:rsidR="00434C7D" w:rsidRPr="002A75B0">
        <w:rPr>
          <w:sz w:val="26"/>
          <w:szCs w:val="26"/>
        </w:rPr>
        <w:t>статьи 5.1 Градостроительного кодекса РФ</w:t>
      </w:r>
      <w:r w:rsidR="00434C7D">
        <w:rPr>
          <w:sz w:val="26"/>
          <w:szCs w:val="26"/>
        </w:rPr>
        <w:t>.</w:t>
      </w:r>
    </w:p>
    <w:p w:rsidR="008E64AC" w:rsidRDefault="00434C7D" w:rsidP="00C61F37">
      <w:pPr>
        <w:jc w:val="both"/>
        <w:rPr>
          <w:b/>
          <w:sz w:val="26"/>
          <w:szCs w:val="26"/>
        </w:rPr>
      </w:pPr>
      <w:r w:rsidRPr="00434C7D">
        <w:rPr>
          <w:b/>
          <w:sz w:val="26"/>
          <w:szCs w:val="26"/>
        </w:rPr>
        <w:t>Срок проведения публичных слушаний</w:t>
      </w:r>
      <w:r w:rsidR="0031612A" w:rsidRPr="00434C7D">
        <w:rPr>
          <w:b/>
          <w:sz w:val="26"/>
          <w:szCs w:val="26"/>
        </w:rPr>
        <w:t xml:space="preserve"> </w:t>
      </w:r>
      <w:r w:rsidR="007D43F1" w:rsidRPr="007D43F1">
        <w:rPr>
          <w:b/>
          <w:sz w:val="26"/>
          <w:szCs w:val="26"/>
        </w:rPr>
        <w:t xml:space="preserve">с </w:t>
      </w:r>
      <w:r w:rsidR="009A2A6D">
        <w:rPr>
          <w:b/>
          <w:sz w:val="26"/>
          <w:szCs w:val="26"/>
        </w:rPr>
        <w:t>07</w:t>
      </w:r>
      <w:r w:rsidR="00907234">
        <w:rPr>
          <w:b/>
          <w:sz w:val="26"/>
          <w:szCs w:val="26"/>
        </w:rPr>
        <w:t xml:space="preserve"> октября</w:t>
      </w:r>
      <w:r w:rsidR="00EA035F">
        <w:rPr>
          <w:b/>
          <w:sz w:val="26"/>
          <w:szCs w:val="26"/>
        </w:rPr>
        <w:t xml:space="preserve"> 2024</w:t>
      </w:r>
      <w:r w:rsidR="00380064">
        <w:rPr>
          <w:b/>
          <w:sz w:val="26"/>
          <w:szCs w:val="26"/>
        </w:rPr>
        <w:t xml:space="preserve"> года по</w:t>
      </w:r>
      <w:r w:rsidR="003650D7">
        <w:rPr>
          <w:b/>
          <w:sz w:val="26"/>
          <w:szCs w:val="26"/>
        </w:rPr>
        <w:t xml:space="preserve"> </w:t>
      </w:r>
      <w:r w:rsidR="009A2A6D">
        <w:rPr>
          <w:b/>
          <w:sz w:val="26"/>
          <w:szCs w:val="26"/>
        </w:rPr>
        <w:t>04</w:t>
      </w:r>
      <w:r w:rsidR="00907234">
        <w:rPr>
          <w:b/>
          <w:sz w:val="26"/>
          <w:szCs w:val="26"/>
        </w:rPr>
        <w:t xml:space="preserve"> ноября</w:t>
      </w:r>
      <w:r w:rsidR="00380064">
        <w:rPr>
          <w:b/>
          <w:sz w:val="26"/>
          <w:szCs w:val="26"/>
        </w:rPr>
        <w:t xml:space="preserve"> 202</w:t>
      </w:r>
      <w:r w:rsidR="00EA035F">
        <w:rPr>
          <w:b/>
          <w:sz w:val="26"/>
          <w:szCs w:val="26"/>
        </w:rPr>
        <w:t>4</w:t>
      </w:r>
      <w:r w:rsidR="00A84B0B" w:rsidRPr="00A84B0B">
        <w:rPr>
          <w:b/>
          <w:sz w:val="26"/>
          <w:szCs w:val="26"/>
        </w:rPr>
        <w:t xml:space="preserve"> года</w:t>
      </w:r>
      <w:r w:rsidR="006A4392" w:rsidRPr="002A75B0">
        <w:rPr>
          <w:b/>
          <w:sz w:val="26"/>
          <w:szCs w:val="26"/>
        </w:rPr>
        <w:t>.</w:t>
      </w:r>
    </w:p>
    <w:p w:rsidR="006A4392" w:rsidRPr="00252C1B" w:rsidRDefault="007D43F1" w:rsidP="007D43F1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3F1">
        <w:rPr>
          <w:rFonts w:ascii="Times New Roman" w:hAnsi="Times New Roman" w:cs="Times New Roman"/>
          <w:b/>
          <w:sz w:val="26"/>
          <w:szCs w:val="26"/>
        </w:rPr>
        <w:t xml:space="preserve">Собрание участников публичных слушаний состоится </w:t>
      </w:r>
      <w:r w:rsidR="00907234">
        <w:rPr>
          <w:rFonts w:ascii="Times New Roman" w:hAnsi="Times New Roman" w:cs="Times New Roman"/>
          <w:b/>
          <w:sz w:val="26"/>
          <w:szCs w:val="26"/>
        </w:rPr>
        <w:t>31 октября</w:t>
      </w:r>
      <w:r w:rsidR="0071293C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A035F">
        <w:rPr>
          <w:rFonts w:ascii="Times New Roman" w:hAnsi="Times New Roman" w:cs="Times New Roman"/>
          <w:b/>
          <w:sz w:val="26"/>
          <w:szCs w:val="26"/>
        </w:rPr>
        <w:t>4</w:t>
      </w:r>
      <w:r w:rsidR="003800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42CE">
        <w:rPr>
          <w:rFonts w:ascii="Times New Roman" w:hAnsi="Times New Roman" w:cs="Times New Roman"/>
          <w:b/>
          <w:sz w:val="26"/>
          <w:szCs w:val="26"/>
        </w:rPr>
        <w:t>года, в</w:t>
      </w:r>
      <w:r w:rsidRPr="007D4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1F37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8E64AC">
        <w:rPr>
          <w:rFonts w:ascii="Times New Roman" w:hAnsi="Times New Roman" w:cs="Times New Roman"/>
          <w:b/>
          <w:sz w:val="26"/>
          <w:szCs w:val="26"/>
        </w:rPr>
        <w:t>1</w:t>
      </w:r>
      <w:r w:rsidR="00907234">
        <w:rPr>
          <w:rFonts w:ascii="Times New Roman" w:hAnsi="Times New Roman" w:cs="Times New Roman"/>
          <w:b/>
          <w:sz w:val="26"/>
          <w:szCs w:val="26"/>
        </w:rPr>
        <w:t>5</w:t>
      </w:r>
      <w:r w:rsidRPr="007D43F1">
        <w:rPr>
          <w:rFonts w:ascii="Times New Roman" w:hAnsi="Times New Roman" w:cs="Times New Roman"/>
          <w:b/>
          <w:sz w:val="26"/>
          <w:szCs w:val="26"/>
        </w:rPr>
        <w:t>-</w:t>
      </w:r>
      <w:r w:rsidR="009A2A6D">
        <w:rPr>
          <w:rFonts w:ascii="Times New Roman" w:hAnsi="Times New Roman" w:cs="Times New Roman"/>
          <w:b/>
          <w:sz w:val="26"/>
          <w:szCs w:val="26"/>
        </w:rPr>
        <w:t>15</w:t>
      </w:r>
      <w:r w:rsidRPr="007D43F1">
        <w:rPr>
          <w:rFonts w:ascii="Times New Roman" w:hAnsi="Times New Roman" w:cs="Times New Roman"/>
          <w:sz w:val="26"/>
          <w:szCs w:val="26"/>
        </w:rPr>
        <w:t>, по адресу: Ленинградская область,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43F1">
        <w:rPr>
          <w:rFonts w:ascii="Times New Roman" w:hAnsi="Times New Roman" w:cs="Times New Roman"/>
          <w:sz w:val="26"/>
          <w:szCs w:val="26"/>
        </w:rPr>
        <w:t xml:space="preserve">Всеволожский район, </w:t>
      </w:r>
      <w:proofErr w:type="spellStart"/>
      <w:r w:rsidRPr="007D43F1">
        <w:rPr>
          <w:rFonts w:ascii="Times New Roman" w:hAnsi="Times New Roman" w:cs="Times New Roman"/>
          <w:sz w:val="26"/>
          <w:szCs w:val="26"/>
        </w:rPr>
        <w:t>Бугровское</w:t>
      </w:r>
      <w:proofErr w:type="spellEnd"/>
      <w:r w:rsidRPr="007D43F1">
        <w:rPr>
          <w:rFonts w:ascii="Times New Roman" w:hAnsi="Times New Roman" w:cs="Times New Roman"/>
          <w:sz w:val="26"/>
          <w:szCs w:val="26"/>
        </w:rPr>
        <w:t xml:space="preserve"> сельское поселение, пос. Бугры, ул. Шоссейная, д. 12 в здании Администрации МО «</w:t>
      </w:r>
      <w:proofErr w:type="spellStart"/>
      <w:r w:rsidRPr="007D43F1">
        <w:rPr>
          <w:rFonts w:ascii="Times New Roman" w:hAnsi="Times New Roman" w:cs="Times New Roman"/>
          <w:sz w:val="26"/>
          <w:szCs w:val="26"/>
        </w:rPr>
        <w:t>Бугровское</w:t>
      </w:r>
      <w:proofErr w:type="spellEnd"/>
      <w:r w:rsidRPr="007D43F1">
        <w:rPr>
          <w:rFonts w:ascii="Times New Roman" w:hAnsi="Times New Roman" w:cs="Times New Roman"/>
          <w:sz w:val="26"/>
          <w:szCs w:val="26"/>
        </w:rPr>
        <w:t xml:space="preserve"> </w:t>
      </w:r>
      <w:r w:rsidR="00907234">
        <w:rPr>
          <w:rFonts w:ascii="Times New Roman" w:hAnsi="Times New Roman" w:cs="Times New Roman"/>
          <w:sz w:val="26"/>
          <w:szCs w:val="26"/>
        </w:rPr>
        <w:t>городское</w:t>
      </w:r>
      <w:r w:rsidRPr="007D43F1">
        <w:rPr>
          <w:rFonts w:ascii="Times New Roman" w:hAnsi="Times New Roman" w:cs="Times New Roman"/>
          <w:sz w:val="26"/>
          <w:szCs w:val="26"/>
        </w:rPr>
        <w:t xml:space="preserve"> поселение»</w:t>
      </w:r>
      <w:r w:rsidR="001E00EC" w:rsidRPr="007D43F1">
        <w:rPr>
          <w:sz w:val="26"/>
          <w:szCs w:val="26"/>
        </w:rPr>
        <w:t>.</w:t>
      </w:r>
    </w:p>
    <w:p w:rsidR="00B941B0" w:rsidRPr="002A75B0" w:rsidRDefault="00B941B0" w:rsidP="00B941B0">
      <w:pPr>
        <w:jc w:val="both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Информация о месте, дате открытия экспозиций проекта, подлежащего рассмотрению на общественных обсуждениях или публичных слушаниях, о сроках проведения экспозиций такого проекта, о днях и часах, в которые возможно посещение указанных экспозиций</w:t>
      </w:r>
    </w:p>
    <w:p w:rsidR="00B941B0" w:rsidRDefault="00B941B0" w:rsidP="00B941B0">
      <w:pPr>
        <w:jc w:val="both"/>
        <w:rPr>
          <w:sz w:val="26"/>
          <w:szCs w:val="26"/>
        </w:rPr>
      </w:pPr>
      <w:r w:rsidRPr="009E1B2E">
        <w:rPr>
          <w:sz w:val="26"/>
          <w:szCs w:val="26"/>
        </w:rPr>
        <w:t xml:space="preserve">Экспозиция проекта, подлежащего рассмотрению на публичных слушаниях и информационных материалов </w:t>
      </w:r>
      <w:r w:rsidR="004B3447" w:rsidRPr="004B3447">
        <w:rPr>
          <w:sz w:val="26"/>
          <w:szCs w:val="26"/>
        </w:rPr>
        <w:t>будет открыта</w:t>
      </w:r>
      <w:r w:rsidRPr="009E1B2E">
        <w:rPr>
          <w:sz w:val="26"/>
          <w:szCs w:val="26"/>
        </w:rPr>
        <w:t>:</w:t>
      </w:r>
    </w:p>
    <w:p w:rsidR="00B12D2D" w:rsidRPr="002A75B0" w:rsidRDefault="00B12D2D" w:rsidP="00B941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адресу: </w:t>
      </w:r>
      <w:r w:rsidR="00252C1B" w:rsidRPr="007D43F1">
        <w:rPr>
          <w:sz w:val="26"/>
          <w:szCs w:val="26"/>
        </w:rPr>
        <w:t xml:space="preserve">Ленинградская область, Всеволожский район, </w:t>
      </w:r>
      <w:proofErr w:type="spellStart"/>
      <w:r w:rsidR="00252C1B" w:rsidRPr="007D43F1">
        <w:rPr>
          <w:sz w:val="26"/>
          <w:szCs w:val="26"/>
        </w:rPr>
        <w:t>Бугровское</w:t>
      </w:r>
      <w:proofErr w:type="spellEnd"/>
      <w:r w:rsidR="00252C1B" w:rsidRPr="007D43F1">
        <w:rPr>
          <w:sz w:val="26"/>
          <w:szCs w:val="26"/>
        </w:rPr>
        <w:t xml:space="preserve"> сельское поселение, пос. Бугры, ул. Шоссейная, д. 12 в здани</w:t>
      </w:r>
      <w:r w:rsidR="00907234">
        <w:rPr>
          <w:sz w:val="26"/>
          <w:szCs w:val="26"/>
        </w:rPr>
        <w:t>и Администрации МО «</w:t>
      </w:r>
      <w:proofErr w:type="spellStart"/>
      <w:r w:rsidR="00907234">
        <w:rPr>
          <w:sz w:val="26"/>
          <w:szCs w:val="26"/>
        </w:rPr>
        <w:t>Бугровское</w:t>
      </w:r>
      <w:proofErr w:type="spellEnd"/>
      <w:r w:rsidR="00907234">
        <w:rPr>
          <w:sz w:val="26"/>
          <w:szCs w:val="26"/>
        </w:rPr>
        <w:t xml:space="preserve"> городское</w:t>
      </w:r>
      <w:r w:rsidR="00252C1B" w:rsidRPr="007D43F1">
        <w:rPr>
          <w:sz w:val="26"/>
          <w:szCs w:val="26"/>
        </w:rPr>
        <w:t xml:space="preserve"> поселение»</w:t>
      </w:r>
      <w:r>
        <w:rPr>
          <w:sz w:val="26"/>
          <w:szCs w:val="26"/>
        </w:rPr>
        <w:t xml:space="preserve"> </w:t>
      </w:r>
      <w:r w:rsidR="00A84B0B" w:rsidRPr="00A84B0B">
        <w:rPr>
          <w:b/>
          <w:sz w:val="26"/>
          <w:szCs w:val="26"/>
        </w:rPr>
        <w:t xml:space="preserve">с </w:t>
      </w:r>
      <w:r w:rsidR="00907234">
        <w:rPr>
          <w:b/>
          <w:sz w:val="26"/>
          <w:szCs w:val="26"/>
        </w:rPr>
        <w:t>14.10</w:t>
      </w:r>
      <w:r w:rsidR="00EA035F">
        <w:rPr>
          <w:b/>
          <w:sz w:val="26"/>
          <w:szCs w:val="26"/>
        </w:rPr>
        <w:t>.2024</w:t>
      </w:r>
      <w:r w:rsidR="002308C4">
        <w:rPr>
          <w:b/>
          <w:sz w:val="26"/>
          <w:szCs w:val="26"/>
        </w:rPr>
        <w:t xml:space="preserve">г. по </w:t>
      </w:r>
      <w:r w:rsidR="00907234">
        <w:rPr>
          <w:b/>
          <w:sz w:val="26"/>
          <w:szCs w:val="26"/>
        </w:rPr>
        <w:t>31.10</w:t>
      </w:r>
      <w:r w:rsidR="00EA035F">
        <w:rPr>
          <w:b/>
          <w:sz w:val="26"/>
          <w:szCs w:val="26"/>
        </w:rPr>
        <w:t>.2024</w:t>
      </w:r>
      <w:r w:rsidR="00A84B0B">
        <w:rPr>
          <w:b/>
          <w:sz w:val="26"/>
          <w:szCs w:val="26"/>
        </w:rPr>
        <w:t>г</w:t>
      </w:r>
      <w:r w:rsidRPr="00B12D2D">
        <w:rPr>
          <w:b/>
          <w:sz w:val="26"/>
          <w:szCs w:val="26"/>
        </w:rPr>
        <w:t>.</w:t>
      </w:r>
      <w:r w:rsidRPr="00B12D2D">
        <w:t xml:space="preserve"> </w:t>
      </w:r>
      <w:r w:rsidRPr="00B12D2D">
        <w:rPr>
          <w:sz w:val="26"/>
          <w:szCs w:val="26"/>
        </w:rPr>
        <w:t>- посещение экспозиции возможно: с понедельника по пятницу с 09.00 до 17.00</w:t>
      </w:r>
      <w:r w:rsidR="008A68AE">
        <w:rPr>
          <w:sz w:val="26"/>
          <w:szCs w:val="26"/>
        </w:rPr>
        <w:t>.</w:t>
      </w:r>
    </w:p>
    <w:p w:rsidR="00B941B0" w:rsidRPr="004376DD" w:rsidRDefault="00B941B0" w:rsidP="00B941B0">
      <w:pPr>
        <w:jc w:val="both"/>
        <w:rPr>
          <w:color w:val="000000" w:themeColor="text1"/>
          <w:sz w:val="26"/>
          <w:szCs w:val="26"/>
        </w:rPr>
      </w:pPr>
      <w:r w:rsidRPr="002A75B0">
        <w:rPr>
          <w:sz w:val="26"/>
          <w:szCs w:val="26"/>
        </w:rPr>
        <w:t xml:space="preserve">- </w:t>
      </w:r>
      <w:r w:rsidRPr="004376DD">
        <w:rPr>
          <w:color w:val="000000" w:themeColor="text1"/>
          <w:sz w:val="26"/>
          <w:szCs w:val="26"/>
        </w:rPr>
        <w:t xml:space="preserve">по адресу: </w:t>
      </w:r>
      <w:r w:rsidR="004B3447" w:rsidRPr="004B3447">
        <w:rPr>
          <w:color w:val="000000" w:themeColor="text1"/>
          <w:sz w:val="26"/>
          <w:szCs w:val="26"/>
        </w:rPr>
        <w:t xml:space="preserve">Ленинградская область, г. Всеволожск, Колтушское шоссе, д.138, (напротив кабинета № 124) </w:t>
      </w:r>
      <w:r w:rsidR="002308C4">
        <w:rPr>
          <w:b/>
          <w:sz w:val="26"/>
          <w:szCs w:val="26"/>
        </w:rPr>
        <w:t xml:space="preserve">с </w:t>
      </w:r>
      <w:r w:rsidR="00907234">
        <w:rPr>
          <w:b/>
          <w:sz w:val="26"/>
          <w:szCs w:val="26"/>
        </w:rPr>
        <w:t>14.10</w:t>
      </w:r>
      <w:r w:rsidR="002308C4">
        <w:rPr>
          <w:b/>
          <w:sz w:val="26"/>
          <w:szCs w:val="26"/>
        </w:rPr>
        <w:t>.202</w:t>
      </w:r>
      <w:r w:rsidR="00EA035F">
        <w:rPr>
          <w:b/>
          <w:sz w:val="26"/>
          <w:szCs w:val="26"/>
        </w:rPr>
        <w:t>4</w:t>
      </w:r>
      <w:r w:rsidR="00C61F37">
        <w:rPr>
          <w:b/>
          <w:sz w:val="26"/>
          <w:szCs w:val="26"/>
        </w:rPr>
        <w:t xml:space="preserve">г. по </w:t>
      </w:r>
      <w:r w:rsidR="00907234">
        <w:rPr>
          <w:b/>
          <w:sz w:val="26"/>
          <w:szCs w:val="26"/>
        </w:rPr>
        <w:t>31.10</w:t>
      </w:r>
      <w:r w:rsidR="00EA035F">
        <w:rPr>
          <w:b/>
          <w:sz w:val="26"/>
          <w:szCs w:val="26"/>
        </w:rPr>
        <w:t>.2024</w:t>
      </w:r>
      <w:r w:rsidR="00A84B0B" w:rsidRPr="00A84B0B">
        <w:rPr>
          <w:b/>
          <w:sz w:val="26"/>
          <w:szCs w:val="26"/>
        </w:rPr>
        <w:t>г.</w:t>
      </w:r>
      <w:r w:rsidR="004B3447">
        <w:rPr>
          <w:b/>
          <w:color w:val="000000" w:themeColor="text1"/>
          <w:sz w:val="26"/>
          <w:szCs w:val="26"/>
        </w:rPr>
        <w:t xml:space="preserve"> </w:t>
      </w:r>
      <w:r w:rsidR="004B3447" w:rsidRPr="004B3447">
        <w:rPr>
          <w:color w:val="000000" w:themeColor="text1"/>
          <w:sz w:val="26"/>
          <w:szCs w:val="26"/>
        </w:rPr>
        <w:t>- посещение экспозиции возможно: с понедельника по четверг с 9.00 до 18.00, в пятницу с 09.00 до 17.00, так же на стенде, оборудованном на входе в здание администрации – посещение возможно круглосуточно</w:t>
      </w:r>
      <w:r w:rsidRPr="004376DD">
        <w:rPr>
          <w:color w:val="000000" w:themeColor="text1"/>
          <w:sz w:val="26"/>
          <w:szCs w:val="26"/>
        </w:rPr>
        <w:t>.</w:t>
      </w:r>
    </w:p>
    <w:p w:rsidR="00D048CA" w:rsidRDefault="00B941B0" w:rsidP="00B941B0">
      <w:pPr>
        <w:jc w:val="both"/>
        <w:rPr>
          <w:color w:val="000000" w:themeColor="text1"/>
          <w:sz w:val="26"/>
          <w:szCs w:val="26"/>
        </w:rPr>
      </w:pPr>
      <w:r w:rsidRPr="004376DD">
        <w:rPr>
          <w:color w:val="000000" w:themeColor="text1"/>
          <w:sz w:val="26"/>
          <w:szCs w:val="26"/>
        </w:rPr>
        <w:t>-</w:t>
      </w:r>
      <w:r w:rsidR="004B3447">
        <w:rPr>
          <w:color w:val="000000" w:themeColor="text1"/>
          <w:sz w:val="26"/>
          <w:szCs w:val="26"/>
        </w:rPr>
        <w:t xml:space="preserve"> </w:t>
      </w:r>
      <w:r w:rsidR="00907234" w:rsidRPr="00907234">
        <w:rPr>
          <w:sz w:val="26"/>
          <w:szCs w:val="26"/>
        </w:rPr>
        <w:t>на официальном сайте МО «</w:t>
      </w:r>
      <w:proofErr w:type="spellStart"/>
      <w:r w:rsidR="00907234" w:rsidRPr="00907234">
        <w:rPr>
          <w:sz w:val="26"/>
          <w:szCs w:val="26"/>
        </w:rPr>
        <w:t>Бугровское</w:t>
      </w:r>
      <w:proofErr w:type="spellEnd"/>
      <w:r w:rsidR="00907234" w:rsidRPr="00907234">
        <w:rPr>
          <w:sz w:val="26"/>
          <w:szCs w:val="26"/>
        </w:rPr>
        <w:t xml:space="preserve"> городское поселение» Всеволожского муниципального района Ленинградской области в информационно-телекоммуникационной сети «Интернет»</w:t>
      </w:r>
      <w:r w:rsidR="00907234">
        <w:rPr>
          <w:sz w:val="26"/>
          <w:szCs w:val="26"/>
        </w:rPr>
        <w:t xml:space="preserve"> (</w:t>
      </w:r>
      <w:hyperlink r:id="rId7" w:history="1">
        <w:r w:rsidR="00907234" w:rsidRPr="006B6F66">
          <w:rPr>
            <w:rStyle w:val="a3"/>
            <w:sz w:val="26"/>
            <w:szCs w:val="26"/>
          </w:rPr>
          <w:t>https://admbsp.ru/</w:t>
        </w:r>
      </w:hyperlink>
      <w:r w:rsidR="00907234">
        <w:rPr>
          <w:sz w:val="26"/>
          <w:szCs w:val="26"/>
        </w:rPr>
        <w:t xml:space="preserve">) </w:t>
      </w:r>
      <w:r w:rsidR="0071293C">
        <w:rPr>
          <w:b/>
          <w:sz w:val="26"/>
          <w:szCs w:val="26"/>
        </w:rPr>
        <w:t xml:space="preserve">с </w:t>
      </w:r>
      <w:r w:rsidR="00907234">
        <w:rPr>
          <w:b/>
          <w:sz w:val="26"/>
          <w:szCs w:val="26"/>
        </w:rPr>
        <w:t>14.10</w:t>
      </w:r>
      <w:r w:rsidR="00EA035F">
        <w:rPr>
          <w:b/>
          <w:sz w:val="26"/>
          <w:szCs w:val="26"/>
        </w:rPr>
        <w:t>.2024</w:t>
      </w:r>
      <w:r w:rsidR="00A84B0B" w:rsidRPr="00A84B0B">
        <w:rPr>
          <w:b/>
          <w:sz w:val="26"/>
          <w:szCs w:val="26"/>
        </w:rPr>
        <w:t>г</w:t>
      </w:r>
      <w:r w:rsidRPr="004376DD">
        <w:rPr>
          <w:color w:val="000000" w:themeColor="text1"/>
          <w:sz w:val="26"/>
          <w:szCs w:val="26"/>
        </w:rPr>
        <w:t>.</w:t>
      </w:r>
    </w:p>
    <w:p w:rsidR="001D58CB" w:rsidRPr="002A75B0" w:rsidRDefault="001D58CB" w:rsidP="00B941B0">
      <w:pPr>
        <w:jc w:val="both"/>
        <w:rPr>
          <w:sz w:val="26"/>
          <w:szCs w:val="26"/>
        </w:rPr>
      </w:pPr>
      <w:r w:rsidRPr="006F50CA">
        <w:rPr>
          <w:rFonts w:eastAsia="Calibri"/>
          <w:b/>
          <w:sz w:val="26"/>
          <w:szCs w:val="26"/>
          <w:u w:val="single"/>
          <w:lang w:eastAsia="en-US"/>
        </w:rPr>
        <w:lastRenderedPageBreak/>
        <w:t>Так же, экспозиция будет организованна на месте проведения публичных слушаний во время проведения собрания участников публичных слушаний</w:t>
      </w:r>
      <w:r w:rsidRPr="007605C6">
        <w:rPr>
          <w:rFonts w:eastAsia="Calibri"/>
          <w:sz w:val="26"/>
          <w:szCs w:val="26"/>
          <w:u w:val="single"/>
          <w:lang w:eastAsia="en-US"/>
        </w:rPr>
        <w:t>.</w:t>
      </w:r>
    </w:p>
    <w:p w:rsidR="002A75B0" w:rsidRPr="002A75B0" w:rsidRDefault="00434C7D" w:rsidP="00217849">
      <w:pPr>
        <w:jc w:val="both"/>
        <w:rPr>
          <w:sz w:val="26"/>
          <w:szCs w:val="26"/>
        </w:rPr>
      </w:pPr>
      <w:r>
        <w:rPr>
          <w:sz w:val="26"/>
          <w:szCs w:val="26"/>
        </w:rPr>
        <w:t>Консультации по проекту, подлежащему рассмотрению на публичных слушаниях можно получить в часы работы экспозиции лично</w:t>
      </w:r>
      <w:r w:rsidR="004A39B8" w:rsidRPr="002A75B0">
        <w:rPr>
          <w:sz w:val="26"/>
          <w:szCs w:val="26"/>
        </w:rPr>
        <w:t xml:space="preserve">, </w:t>
      </w:r>
      <w:r w:rsidR="006A4392" w:rsidRPr="002A75B0">
        <w:rPr>
          <w:sz w:val="26"/>
          <w:szCs w:val="26"/>
        </w:rPr>
        <w:t xml:space="preserve">по адресу: Ленинградская обл., </w:t>
      </w:r>
      <w:r w:rsidR="004A39B8" w:rsidRPr="002A75B0">
        <w:rPr>
          <w:sz w:val="26"/>
          <w:szCs w:val="26"/>
        </w:rPr>
        <w:t xml:space="preserve">г. Всеволожск, Колтушское шоссе, </w:t>
      </w:r>
      <w:r w:rsidR="006A4392" w:rsidRPr="002A75B0">
        <w:rPr>
          <w:sz w:val="26"/>
          <w:szCs w:val="26"/>
        </w:rPr>
        <w:t xml:space="preserve">д. 138, </w:t>
      </w:r>
      <w:r w:rsidR="00E67625">
        <w:rPr>
          <w:sz w:val="26"/>
          <w:szCs w:val="26"/>
        </w:rPr>
        <w:t>кабинет 12</w:t>
      </w:r>
      <w:r w:rsidR="003021FB">
        <w:rPr>
          <w:sz w:val="26"/>
          <w:szCs w:val="26"/>
        </w:rPr>
        <w:t>3</w:t>
      </w:r>
      <w:r>
        <w:rPr>
          <w:sz w:val="26"/>
          <w:szCs w:val="26"/>
        </w:rPr>
        <w:t xml:space="preserve"> или по телефону</w:t>
      </w:r>
      <w:r w:rsidR="007032B0" w:rsidRPr="002A75B0">
        <w:rPr>
          <w:sz w:val="26"/>
          <w:szCs w:val="26"/>
        </w:rPr>
        <w:t xml:space="preserve"> </w:t>
      </w:r>
      <w:r>
        <w:rPr>
          <w:sz w:val="26"/>
          <w:szCs w:val="26"/>
        </w:rPr>
        <w:t>8(81370)20-</w:t>
      </w:r>
      <w:r w:rsidR="009A2A6D">
        <w:rPr>
          <w:sz w:val="26"/>
          <w:szCs w:val="26"/>
        </w:rPr>
        <w:t>296</w:t>
      </w:r>
      <w:r>
        <w:rPr>
          <w:sz w:val="26"/>
          <w:szCs w:val="26"/>
        </w:rPr>
        <w:t>.</w:t>
      </w:r>
    </w:p>
    <w:p w:rsidR="002D3E90" w:rsidRPr="002A75B0" w:rsidRDefault="002D3E90" w:rsidP="00217849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2A75B0">
        <w:rPr>
          <w:rFonts w:eastAsiaTheme="minorHAnsi"/>
          <w:b/>
          <w:sz w:val="26"/>
          <w:szCs w:val="26"/>
          <w:lang w:eastAsia="en-US"/>
        </w:rPr>
        <w:t xml:space="preserve">Информация о порядке, сроке и форме внесения участниками публичных слушаний предложений и замечаний, касающихся </w:t>
      </w:r>
      <w:r w:rsidR="00A3243F" w:rsidRPr="002A75B0">
        <w:rPr>
          <w:rFonts w:eastAsiaTheme="minorHAnsi"/>
          <w:b/>
          <w:sz w:val="26"/>
          <w:szCs w:val="26"/>
          <w:lang w:eastAsia="en-US"/>
        </w:rPr>
        <w:t>П</w:t>
      </w:r>
      <w:r w:rsidRPr="002A75B0">
        <w:rPr>
          <w:rFonts w:eastAsiaTheme="minorHAnsi"/>
          <w:b/>
          <w:sz w:val="26"/>
          <w:szCs w:val="26"/>
          <w:lang w:eastAsia="en-US"/>
        </w:rPr>
        <w:t>роекта, подлежащего рассмотрению на публичных слушаниях</w:t>
      </w:r>
      <w:r w:rsidR="00EB69AB">
        <w:rPr>
          <w:rFonts w:eastAsiaTheme="minorHAnsi"/>
          <w:b/>
          <w:sz w:val="26"/>
          <w:szCs w:val="26"/>
          <w:lang w:eastAsia="en-US"/>
        </w:rPr>
        <w:t>:</w:t>
      </w:r>
    </w:p>
    <w:p w:rsidR="00A84B0B" w:rsidRPr="00A84B0B" w:rsidRDefault="00A84B0B" w:rsidP="00A84B0B">
      <w:pPr>
        <w:jc w:val="both"/>
        <w:rPr>
          <w:sz w:val="26"/>
          <w:szCs w:val="26"/>
        </w:rPr>
      </w:pPr>
      <w:r w:rsidRPr="00A84B0B">
        <w:rPr>
          <w:sz w:val="26"/>
          <w:szCs w:val="26"/>
        </w:rPr>
        <w:t xml:space="preserve">1) в письменной форме в адрес Комиссии по адресу: Ленинградская </w:t>
      </w:r>
      <w:proofErr w:type="gramStart"/>
      <w:r w:rsidRPr="00A84B0B">
        <w:rPr>
          <w:sz w:val="26"/>
          <w:szCs w:val="26"/>
        </w:rPr>
        <w:t xml:space="preserve">область,   </w:t>
      </w:r>
      <w:proofErr w:type="gramEnd"/>
      <w:r w:rsidRPr="00A84B0B">
        <w:rPr>
          <w:sz w:val="26"/>
          <w:szCs w:val="26"/>
        </w:rPr>
        <w:t xml:space="preserve">                              г. Всеволожск, Колтушское шоссе, д. 138 или на электронный адрес </w:t>
      </w:r>
      <w:hyperlink r:id="rId8" w:history="1">
        <w:r w:rsidR="00FA0D7A">
          <w:rPr>
            <w:rStyle w:val="a3"/>
            <w:sz w:val="26"/>
            <w:szCs w:val="26"/>
            <w:lang w:val="en-US"/>
          </w:rPr>
          <w:t>pzz</w:t>
        </w:r>
        <w:r w:rsidRPr="00A84B0B">
          <w:rPr>
            <w:rStyle w:val="a3"/>
            <w:sz w:val="26"/>
            <w:szCs w:val="26"/>
          </w:rPr>
          <w:t>@vsevreg.ru</w:t>
        </w:r>
      </w:hyperlink>
      <w:r w:rsidRPr="00A84B0B">
        <w:rPr>
          <w:sz w:val="26"/>
          <w:szCs w:val="26"/>
        </w:rPr>
        <w:t xml:space="preserve"> </w:t>
      </w:r>
      <w:r w:rsidR="0057623B">
        <w:rPr>
          <w:b/>
          <w:sz w:val="26"/>
          <w:szCs w:val="26"/>
        </w:rPr>
        <w:t xml:space="preserve">с </w:t>
      </w:r>
      <w:r w:rsidR="00907234">
        <w:rPr>
          <w:b/>
          <w:sz w:val="26"/>
          <w:szCs w:val="26"/>
        </w:rPr>
        <w:t>14.10</w:t>
      </w:r>
      <w:r w:rsidR="00EA035F">
        <w:rPr>
          <w:b/>
          <w:sz w:val="26"/>
          <w:szCs w:val="26"/>
        </w:rPr>
        <w:t>.2024</w:t>
      </w:r>
      <w:r w:rsidR="00D4661D">
        <w:rPr>
          <w:b/>
          <w:sz w:val="26"/>
          <w:szCs w:val="26"/>
        </w:rPr>
        <w:t xml:space="preserve"> года по </w:t>
      </w:r>
      <w:r w:rsidR="00907234">
        <w:rPr>
          <w:b/>
          <w:sz w:val="26"/>
          <w:szCs w:val="26"/>
        </w:rPr>
        <w:t>31.10</w:t>
      </w:r>
      <w:r w:rsidR="00EA035F">
        <w:rPr>
          <w:b/>
          <w:sz w:val="26"/>
          <w:szCs w:val="26"/>
        </w:rPr>
        <w:t>.2024</w:t>
      </w:r>
      <w:r w:rsidRPr="00A84B0B">
        <w:rPr>
          <w:b/>
          <w:sz w:val="26"/>
          <w:szCs w:val="26"/>
        </w:rPr>
        <w:t xml:space="preserve"> года</w:t>
      </w:r>
      <w:r w:rsidRPr="00A84B0B">
        <w:rPr>
          <w:sz w:val="26"/>
          <w:szCs w:val="26"/>
        </w:rPr>
        <w:t>.</w:t>
      </w:r>
    </w:p>
    <w:p w:rsidR="002D3E90" w:rsidRPr="007D43F1" w:rsidRDefault="00A84B0B" w:rsidP="00A84B0B">
      <w:pPr>
        <w:jc w:val="both"/>
        <w:rPr>
          <w:sz w:val="26"/>
          <w:szCs w:val="26"/>
        </w:rPr>
      </w:pPr>
      <w:r w:rsidRPr="00A84B0B">
        <w:rPr>
          <w:sz w:val="26"/>
          <w:szCs w:val="26"/>
        </w:rPr>
        <w:t xml:space="preserve">2) посредством записи в книге (журнале) учета замечаний и предложений посетителей экспозиции проекта </w:t>
      </w:r>
      <w:r w:rsidR="0071293C">
        <w:rPr>
          <w:b/>
          <w:sz w:val="26"/>
          <w:szCs w:val="26"/>
        </w:rPr>
        <w:t xml:space="preserve">с </w:t>
      </w:r>
      <w:r w:rsidR="00907234">
        <w:rPr>
          <w:b/>
          <w:sz w:val="26"/>
          <w:szCs w:val="26"/>
        </w:rPr>
        <w:t>14.10</w:t>
      </w:r>
      <w:r w:rsidR="00EA035F">
        <w:rPr>
          <w:b/>
          <w:sz w:val="26"/>
          <w:szCs w:val="26"/>
        </w:rPr>
        <w:t>.2024</w:t>
      </w:r>
      <w:r w:rsidR="00D4661D">
        <w:rPr>
          <w:b/>
          <w:sz w:val="26"/>
          <w:szCs w:val="26"/>
        </w:rPr>
        <w:t xml:space="preserve"> года по </w:t>
      </w:r>
      <w:r w:rsidR="00907234">
        <w:rPr>
          <w:b/>
          <w:sz w:val="26"/>
          <w:szCs w:val="26"/>
        </w:rPr>
        <w:t>31.10</w:t>
      </w:r>
      <w:r w:rsidR="00EA035F">
        <w:rPr>
          <w:b/>
          <w:sz w:val="26"/>
          <w:szCs w:val="26"/>
        </w:rPr>
        <w:t>.2024</w:t>
      </w:r>
      <w:r w:rsidRPr="00A84B0B">
        <w:rPr>
          <w:b/>
          <w:sz w:val="26"/>
          <w:szCs w:val="26"/>
        </w:rPr>
        <w:t xml:space="preserve"> года</w:t>
      </w:r>
      <w:r w:rsidRPr="00A84B0B">
        <w:rPr>
          <w:sz w:val="26"/>
          <w:szCs w:val="26"/>
        </w:rPr>
        <w:t xml:space="preserve"> по адресам: Ленинградская область, Всеволожский район, п. Бугры, ул. Шоссейная д. 12 (в здании администрации МО «</w:t>
      </w:r>
      <w:proofErr w:type="spellStart"/>
      <w:r w:rsidRPr="00A84B0B">
        <w:rPr>
          <w:sz w:val="26"/>
          <w:szCs w:val="26"/>
        </w:rPr>
        <w:t>Бугровское</w:t>
      </w:r>
      <w:proofErr w:type="spellEnd"/>
      <w:r w:rsidRPr="00A84B0B">
        <w:rPr>
          <w:sz w:val="26"/>
          <w:szCs w:val="26"/>
        </w:rPr>
        <w:t xml:space="preserve"> </w:t>
      </w:r>
      <w:r w:rsidR="00907234">
        <w:rPr>
          <w:sz w:val="26"/>
          <w:szCs w:val="26"/>
        </w:rPr>
        <w:t>городское</w:t>
      </w:r>
      <w:r w:rsidRPr="00A84B0B">
        <w:rPr>
          <w:sz w:val="26"/>
          <w:szCs w:val="26"/>
        </w:rPr>
        <w:t xml:space="preserve"> поселение» ВМР ЛО); Ленинградская </w:t>
      </w:r>
      <w:proofErr w:type="gramStart"/>
      <w:r w:rsidRPr="00A84B0B">
        <w:rPr>
          <w:sz w:val="26"/>
          <w:szCs w:val="26"/>
        </w:rPr>
        <w:t xml:space="preserve">область,   </w:t>
      </w:r>
      <w:proofErr w:type="gramEnd"/>
      <w:r w:rsidRPr="00A84B0B">
        <w:rPr>
          <w:sz w:val="26"/>
          <w:szCs w:val="26"/>
        </w:rPr>
        <w:t xml:space="preserve">                                  г. Всеволожск, Колтушское шоссе, д.138, кабинет № 123</w:t>
      </w:r>
      <w:r w:rsidR="002D3E90" w:rsidRPr="007D43F1">
        <w:rPr>
          <w:sz w:val="26"/>
          <w:szCs w:val="26"/>
        </w:rPr>
        <w:t>.</w:t>
      </w:r>
    </w:p>
    <w:p w:rsidR="003E020F" w:rsidRPr="002A75B0" w:rsidRDefault="003E020F" w:rsidP="00217849">
      <w:pPr>
        <w:jc w:val="both"/>
        <w:rPr>
          <w:sz w:val="26"/>
          <w:szCs w:val="26"/>
        </w:rPr>
      </w:pPr>
    </w:p>
    <w:p w:rsidR="00252C1B" w:rsidRPr="007D43F1" w:rsidRDefault="00252C1B" w:rsidP="00217849">
      <w:pPr>
        <w:jc w:val="both"/>
        <w:rPr>
          <w:b/>
          <w:sz w:val="26"/>
          <w:szCs w:val="26"/>
          <w:u w:val="single"/>
        </w:rPr>
      </w:pPr>
    </w:p>
    <w:sectPr w:rsidR="00252C1B" w:rsidRPr="007D43F1" w:rsidSect="004D1E11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10382"/>
    <w:multiLevelType w:val="multilevel"/>
    <w:tmpl w:val="9A2C24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39"/>
    <w:rsid w:val="00011BBF"/>
    <w:rsid w:val="00020024"/>
    <w:rsid w:val="00052C6F"/>
    <w:rsid w:val="00071439"/>
    <w:rsid w:val="000767E6"/>
    <w:rsid w:val="000F2C60"/>
    <w:rsid w:val="001447C2"/>
    <w:rsid w:val="00160283"/>
    <w:rsid w:val="00170849"/>
    <w:rsid w:val="001729F1"/>
    <w:rsid w:val="00177423"/>
    <w:rsid w:val="00195AAF"/>
    <w:rsid w:val="001A642C"/>
    <w:rsid w:val="001B20EB"/>
    <w:rsid w:val="001C4219"/>
    <w:rsid w:val="001D58CB"/>
    <w:rsid w:val="001E00EC"/>
    <w:rsid w:val="00215CD4"/>
    <w:rsid w:val="00217849"/>
    <w:rsid w:val="002308C4"/>
    <w:rsid w:val="002329E2"/>
    <w:rsid w:val="002410E6"/>
    <w:rsid w:val="00252C1B"/>
    <w:rsid w:val="00277030"/>
    <w:rsid w:val="002A75B0"/>
    <w:rsid w:val="002C780A"/>
    <w:rsid w:val="002D1297"/>
    <w:rsid w:val="002D3E90"/>
    <w:rsid w:val="002E1490"/>
    <w:rsid w:val="003021FB"/>
    <w:rsid w:val="0031612A"/>
    <w:rsid w:val="00361C16"/>
    <w:rsid w:val="003627AA"/>
    <w:rsid w:val="00363471"/>
    <w:rsid w:val="003650D7"/>
    <w:rsid w:val="00380064"/>
    <w:rsid w:val="00383D1C"/>
    <w:rsid w:val="003A765C"/>
    <w:rsid w:val="003E020F"/>
    <w:rsid w:val="00411768"/>
    <w:rsid w:val="004337A1"/>
    <w:rsid w:val="00434C7D"/>
    <w:rsid w:val="00454877"/>
    <w:rsid w:val="00457186"/>
    <w:rsid w:val="00485C03"/>
    <w:rsid w:val="004A39B8"/>
    <w:rsid w:val="004B3447"/>
    <w:rsid w:val="004D045E"/>
    <w:rsid w:val="004D1E11"/>
    <w:rsid w:val="004D2E90"/>
    <w:rsid w:val="004D4BDE"/>
    <w:rsid w:val="004E5044"/>
    <w:rsid w:val="004F3E25"/>
    <w:rsid w:val="00510543"/>
    <w:rsid w:val="00511208"/>
    <w:rsid w:val="00571FCD"/>
    <w:rsid w:val="0057623B"/>
    <w:rsid w:val="005C195A"/>
    <w:rsid w:val="005D3BCA"/>
    <w:rsid w:val="00607125"/>
    <w:rsid w:val="00684DF6"/>
    <w:rsid w:val="006A2061"/>
    <w:rsid w:val="006A4392"/>
    <w:rsid w:val="006B1823"/>
    <w:rsid w:val="006C6F7E"/>
    <w:rsid w:val="006D7B74"/>
    <w:rsid w:val="006E73F6"/>
    <w:rsid w:val="006F28F2"/>
    <w:rsid w:val="006F50CA"/>
    <w:rsid w:val="007032B0"/>
    <w:rsid w:val="0071293C"/>
    <w:rsid w:val="00727B52"/>
    <w:rsid w:val="007527F4"/>
    <w:rsid w:val="00790912"/>
    <w:rsid w:val="00795AF0"/>
    <w:rsid w:val="007A1E15"/>
    <w:rsid w:val="007B278B"/>
    <w:rsid w:val="007B498D"/>
    <w:rsid w:val="007B70B0"/>
    <w:rsid w:val="007C5D65"/>
    <w:rsid w:val="007C7782"/>
    <w:rsid w:val="007D43F1"/>
    <w:rsid w:val="007E5132"/>
    <w:rsid w:val="00811369"/>
    <w:rsid w:val="0087023B"/>
    <w:rsid w:val="008924B6"/>
    <w:rsid w:val="008A68AE"/>
    <w:rsid w:val="008E24DF"/>
    <w:rsid w:val="008E5421"/>
    <w:rsid w:val="008E64AC"/>
    <w:rsid w:val="00901BAB"/>
    <w:rsid w:val="00907234"/>
    <w:rsid w:val="00911C7D"/>
    <w:rsid w:val="00912655"/>
    <w:rsid w:val="009263F2"/>
    <w:rsid w:val="00945990"/>
    <w:rsid w:val="00950F98"/>
    <w:rsid w:val="0095558D"/>
    <w:rsid w:val="009607D9"/>
    <w:rsid w:val="009A062A"/>
    <w:rsid w:val="009A2A6D"/>
    <w:rsid w:val="009B6A9D"/>
    <w:rsid w:val="009E1B2E"/>
    <w:rsid w:val="009E4BB5"/>
    <w:rsid w:val="009F42CE"/>
    <w:rsid w:val="00A25580"/>
    <w:rsid w:val="00A3243F"/>
    <w:rsid w:val="00A439FD"/>
    <w:rsid w:val="00A8405D"/>
    <w:rsid w:val="00A84B0B"/>
    <w:rsid w:val="00AA7558"/>
    <w:rsid w:val="00AB78F4"/>
    <w:rsid w:val="00AE5CA3"/>
    <w:rsid w:val="00AF2BF3"/>
    <w:rsid w:val="00B12D2D"/>
    <w:rsid w:val="00B15DAA"/>
    <w:rsid w:val="00B2033A"/>
    <w:rsid w:val="00B33916"/>
    <w:rsid w:val="00B4050D"/>
    <w:rsid w:val="00B62504"/>
    <w:rsid w:val="00B7209D"/>
    <w:rsid w:val="00B776F4"/>
    <w:rsid w:val="00B82641"/>
    <w:rsid w:val="00B941B0"/>
    <w:rsid w:val="00BD0411"/>
    <w:rsid w:val="00C4194F"/>
    <w:rsid w:val="00C47876"/>
    <w:rsid w:val="00C610E6"/>
    <w:rsid w:val="00C61F37"/>
    <w:rsid w:val="00CA2C1E"/>
    <w:rsid w:val="00CC596C"/>
    <w:rsid w:val="00CD22F1"/>
    <w:rsid w:val="00D048CA"/>
    <w:rsid w:val="00D135C8"/>
    <w:rsid w:val="00D30278"/>
    <w:rsid w:val="00D30435"/>
    <w:rsid w:val="00D3223F"/>
    <w:rsid w:val="00D4661D"/>
    <w:rsid w:val="00D70584"/>
    <w:rsid w:val="00DA4AB4"/>
    <w:rsid w:val="00DC1516"/>
    <w:rsid w:val="00DC174B"/>
    <w:rsid w:val="00DC22B8"/>
    <w:rsid w:val="00DE2D33"/>
    <w:rsid w:val="00E10B61"/>
    <w:rsid w:val="00E64F39"/>
    <w:rsid w:val="00E67625"/>
    <w:rsid w:val="00E80230"/>
    <w:rsid w:val="00E8066D"/>
    <w:rsid w:val="00E83B60"/>
    <w:rsid w:val="00EA035F"/>
    <w:rsid w:val="00EA235A"/>
    <w:rsid w:val="00EA3C6A"/>
    <w:rsid w:val="00EB33D2"/>
    <w:rsid w:val="00EB69AB"/>
    <w:rsid w:val="00EC3214"/>
    <w:rsid w:val="00F2004D"/>
    <w:rsid w:val="00F8447D"/>
    <w:rsid w:val="00FA0D7A"/>
    <w:rsid w:val="00FB2930"/>
    <w:rsid w:val="00FC3840"/>
    <w:rsid w:val="00FE1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8A7F-33F4-4E2A-9982-C1AB3A62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9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E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052C6F"/>
    <w:rPr>
      <w:color w:val="800080" w:themeColor="followedHyperlink"/>
      <w:u w:val="single"/>
    </w:rPr>
  </w:style>
  <w:style w:type="paragraph" w:customStyle="1" w:styleId="ConsPlusNormal">
    <w:name w:val="ConsPlusNormal"/>
    <w:rsid w:val="00252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3@vsevre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b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6B44FDA272769758C6EFD6B0014C360C37F932C565CD5FA25E9CE1B6D18853CA53A2CEB7A0Dx7a3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BC13-CD90-4446-BE85-CC2EC26D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Шелехова</dc:creator>
  <cp:lastModifiedBy>Сафронкова</cp:lastModifiedBy>
  <cp:revision>10</cp:revision>
  <cp:lastPrinted>2018-02-01T19:10:00Z</cp:lastPrinted>
  <dcterms:created xsi:type="dcterms:W3CDTF">2023-08-01T13:55:00Z</dcterms:created>
  <dcterms:modified xsi:type="dcterms:W3CDTF">2024-10-07T09:46:00Z</dcterms:modified>
</cp:coreProperties>
</file>