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D0259B" w:rsidRDefault="009B6A9D" w:rsidP="002A75B0">
      <w:pPr>
        <w:jc w:val="both"/>
        <w:rPr>
          <w:b/>
          <w:sz w:val="26"/>
          <w:szCs w:val="26"/>
          <w:u w:val="single"/>
        </w:rPr>
      </w:pPr>
      <w:r w:rsidRPr="00D0259B">
        <w:rPr>
          <w:b/>
          <w:sz w:val="26"/>
          <w:szCs w:val="26"/>
          <w:u w:val="single"/>
        </w:rPr>
        <w:t>Дата:</w:t>
      </w:r>
      <w:r w:rsidR="00AA7558" w:rsidRPr="00D0259B">
        <w:rPr>
          <w:b/>
          <w:sz w:val="26"/>
          <w:szCs w:val="26"/>
          <w:u w:val="single"/>
        </w:rPr>
        <w:t xml:space="preserve"> </w:t>
      </w:r>
      <w:r w:rsidR="003C4663">
        <w:rPr>
          <w:b/>
          <w:sz w:val="26"/>
          <w:szCs w:val="26"/>
          <w:u w:val="single"/>
        </w:rPr>
        <w:t>04</w:t>
      </w:r>
      <w:r w:rsidR="00485C03" w:rsidRPr="00D0259B">
        <w:rPr>
          <w:b/>
          <w:sz w:val="26"/>
          <w:szCs w:val="26"/>
          <w:u w:val="single"/>
        </w:rPr>
        <w:t>.</w:t>
      </w:r>
      <w:r w:rsidR="003A765C" w:rsidRPr="00D0259B">
        <w:rPr>
          <w:b/>
          <w:sz w:val="26"/>
          <w:szCs w:val="26"/>
          <w:u w:val="single"/>
        </w:rPr>
        <w:t>0</w:t>
      </w:r>
      <w:r w:rsidR="003C4663">
        <w:rPr>
          <w:b/>
          <w:sz w:val="26"/>
          <w:szCs w:val="26"/>
          <w:u w:val="single"/>
        </w:rPr>
        <w:t>7</w:t>
      </w:r>
      <w:r w:rsidR="00F7264C" w:rsidRPr="00D0259B">
        <w:rPr>
          <w:b/>
          <w:sz w:val="26"/>
          <w:szCs w:val="26"/>
          <w:u w:val="single"/>
        </w:rPr>
        <w:t>.2024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356A89" w:rsidRPr="00356A89">
        <w:t xml:space="preserve"> </w:t>
      </w:r>
      <w:r w:rsidR="00A77EB7" w:rsidRPr="00A77EB7">
        <w:rPr>
          <w:rFonts w:eastAsia="Courier New"/>
          <w:color w:val="000000"/>
          <w:sz w:val="26"/>
          <w:szCs w:val="26"/>
          <w:lang w:bidi="ru-RU"/>
        </w:rPr>
        <w:t xml:space="preserve">по проекту решения о предоставлении разрешения на условно разрешенный вид использования – «для индивидуального жилищного строительства» для земельного участка общей площадью 1064 </w:t>
      </w:r>
      <w:proofErr w:type="spellStart"/>
      <w:r w:rsidR="00A77EB7" w:rsidRPr="00A77EB7">
        <w:rPr>
          <w:rFonts w:eastAsia="Courier New"/>
          <w:color w:val="000000"/>
          <w:sz w:val="26"/>
          <w:szCs w:val="26"/>
          <w:lang w:bidi="ru-RU"/>
        </w:rPr>
        <w:t>кв.м</w:t>
      </w:r>
      <w:proofErr w:type="spellEnd"/>
      <w:r w:rsidR="00A77EB7" w:rsidRPr="00A77EB7">
        <w:rPr>
          <w:rFonts w:eastAsia="Courier New"/>
          <w:color w:val="000000"/>
          <w:sz w:val="26"/>
          <w:szCs w:val="26"/>
          <w:lang w:bidi="ru-RU"/>
        </w:rPr>
        <w:t>, формируемого в кадастровом квартале 47:07:0403005.</w:t>
      </w:r>
      <w:r w:rsidR="00A77EB7">
        <w:rPr>
          <w:sz w:val="26"/>
          <w:szCs w:val="26"/>
        </w:rPr>
        <w:t xml:space="preserve"> </w:t>
      </w:r>
      <w:r w:rsidR="007B6CE0">
        <w:rPr>
          <w:sz w:val="26"/>
          <w:szCs w:val="26"/>
        </w:rPr>
        <w:t>(далее - проект)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</w:t>
      </w:r>
      <w:r w:rsidR="00F7264C">
        <w:rPr>
          <w:sz w:val="26"/>
          <w:szCs w:val="26"/>
        </w:rPr>
        <w:t>Всеволожского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77EB7">
        <w:rPr>
          <w:sz w:val="26"/>
          <w:szCs w:val="26"/>
        </w:rPr>
        <w:t>схема.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F7264C">
        <w:rPr>
          <w:sz w:val="26"/>
          <w:szCs w:val="26"/>
        </w:rPr>
        <w:t>Всеволожского муниципального района</w:t>
      </w:r>
      <w:r w:rsidR="002E1490" w:rsidRPr="002E1490">
        <w:rPr>
          <w:sz w:val="26"/>
          <w:szCs w:val="26"/>
        </w:rPr>
        <w:t xml:space="preserve">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A77EB7">
        <w:rPr>
          <w:sz w:val="26"/>
          <w:szCs w:val="26"/>
        </w:rPr>
        <w:t>02</w:t>
      </w:r>
      <w:r w:rsidR="00361C16" w:rsidRPr="00095114">
        <w:rPr>
          <w:sz w:val="26"/>
          <w:szCs w:val="26"/>
        </w:rPr>
        <w:t>.</w:t>
      </w:r>
      <w:r w:rsidR="004D4BDE" w:rsidRPr="00095114">
        <w:rPr>
          <w:sz w:val="26"/>
          <w:szCs w:val="26"/>
        </w:rPr>
        <w:t>0</w:t>
      </w:r>
      <w:r w:rsidR="00A77EB7">
        <w:rPr>
          <w:sz w:val="26"/>
          <w:szCs w:val="26"/>
        </w:rPr>
        <w:t>7</w:t>
      </w:r>
      <w:r w:rsidR="00B941B0" w:rsidRPr="00095114">
        <w:rPr>
          <w:sz w:val="26"/>
          <w:szCs w:val="26"/>
        </w:rPr>
        <w:t>.20</w:t>
      </w:r>
      <w:r w:rsidR="0020148F" w:rsidRPr="00095114">
        <w:rPr>
          <w:sz w:val="26"/>
          <w:szCs w:val="26"/>
        </w:rPr>
        <w:t>2</w:t>
      </w:r>
      <w:r w:rsidR="00F7264C">
        <w:rPr>
          <w:sz w:val="26"/>
          <w:szCs w:val="26"/>
        </w:rPr>
        <w:t xml:space="preserve">4 </w:t>
      </w:r>
      <w:r w:rsidR="00B941B0" w:rsidRPr="00095114">
        <w:rPr>
          <w:sz w:val="26"/>
          <w:szCs w:val="26"/>
        </w:rPr>
        <w:t xml:space="preserve">№ </w:t>
      </w:r>
      <w:r w:rsidR="00A77EB7">
        <w:rPr>
          <w:sz w:val="26"/>
          <w:szCs w:val="26"/>
        </w:rPr>
        <w:t>51</w:t>
      </w:r>
      <w:r w:rsidR="00D0259B">
        <w:rPr>
          <w:sz w:val="26"/>
          <w:szCs w:val="26"/>
        </w:rPr>
        <w:t>/01-04</w:t>
      </w:r>
      <w:r w:rsidR="00B941B0" w:rsidRPr="00095114">
        <w:rPr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D2743A" w:rsidRPr="007D43F1">
        <w:rPr>
          <w:b/>
          <w:sz w:val="26"/>
          <w:szCs w:val="26"/>
        </w:rPr>
        <w:t xml:space="preserve">с </w:t>
      </w:r>
      <w:r w:rsidR="00A77EB7">
        <w:rPr>
          <w:b/>
          <w:sz w:val="26"/>
          <w:szCs w:val="26"/>
        </w:rPr>
        <w:t>04</w:t>
      </w:r>
      <w:bookmarkStart w:id="0" w:name="_GoBack"/>
      <w:bookmarkEnd w:id="0"/>
      <w:r w:rsidR="003C4663">
        <w:rPr>
          <w:b/>
          <w:sz w:val="26"/>
          <w:szCs w:val="26"/>
        </w:rPr>
        <w:t xml:space="preserve"> июл</w:t>
      </w:r>
      <w:r w:rsidR="00D0259B">
        <w:rPr>
          <w:b/>
          <w:sz w:val="26"/>
          <w:szCs w:val="26"/>
        </w:rPr>
        <w:t>я</w:t>
      </w:r>
      <w:r w:rsidR="00D2743A">
        <w:rPr>
          <w:b/>
          <w:sz w:val="26"/>
          <w:szCs w:val="26"/>
        </w:rPr>
        <w:t xml:space="preserve"> 202</w:t>
      </w:r>
      <w:r w:rsidR="00F7264C">
        <w:rPr>
          <w:b/>
          <w:sz w:val="26"/>
          <w:szCs w:val="26"/>
        </w:rPr>
        <w:t>4</w:t>
      </w:r>
      <w:r w:rsidR="00D2743A">
        <w:rPr>
          <w:b/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>года</w:t>
      </w:r>
      <w:r w:rsidR="00D2743A">
        <w:rPr>
          <w:b/>
          <w:sz w:val="26"/>
          <w:szCs w:val="26"/>
        </w:rPr>
        <w:t xml:space="preserve"> по </w:t>
      </w:r>
      <w:r w:rsidR="003C4663">
        <w:rPr>
          <w:b/>
          <w:sz w:val="26"/>
          <w:szCs w:val="26"/>
        </w:rPr>
        <w:t>0</w:t>
      </w:r>
      <w:r w:rsidR="00356A89">
        <w:rPr>
          <w:b/>
          <w:sz w:val="26"/>
          <w:szCs w:val="26"/>
        </w:rPr>
        <w:t xml:space="preserve">1 </w:t>
      </w:r>
      <w:r w:rsidR="003C4663">
        <w:rPr>
          <w:b/>
          <w:sz w:val="26"/>
          <w:szCs w:val="26"/>
        </w:rPr>
        <w:t>августа</w:t>
      </w:r>
      <w:r w:rsidR="00D2743A">
        <w:rPr>
          <w:b/>
          <w:sz w:val="26"/>
          <w:szCs w:val="26"/>
        </w:rPr>
        <w:t xml:space="preserve"> 202</w:t>
      </w:r>
      <w:r w:rsidR="00F7264C">
        <w:rPr>
          <w:b/>
          <w:sz w:val="26"/>
          <w:szCs w:val="26"/>
        </w:rPr>
        <w:t xml:space="preserve">4 </w:t>
      </w:r>
      <w:r w:rsidR="00D2743A">
        <w:rPr>
          <w:b/>
          <w:sz w:val="26"/>
          <w:szCs w:val="26"/>
        </w:rPr>
        <w:t>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3C4663">
        <w:rPr>
          <w:rFonts w:ascii="Times New Roman" w:hAnsi="Times New Roman" w:cs="Times New Roman"/>
          <w:b/>
          <w:sz w:val="26"/>
          <w:szCs w:val="26"/>
        </w:rPr>
        <w:t>24 июл</w:t>
      </w:r>
      <w:r w:rsidR="00D0259B">
        <w:rPr>
          <w:rFonts w:ascii="Times New Roman" w:hAnsi="Times New Roman" w:cs="Times New Roman"/>
          <w:b/>
          <w:sz w:val="26"/>
          <w:szCs w:val="26"/>
        </w:rPr>
        <w:t>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7264C">
        <w:rPr>
          <w:rFonts w:ascii="Times New Roman" w:hAnsi="Times New Roman" w:cs="Times New Roman"/>
          <w:b/>
          <w:sz w:val="26"/>
          <w:szCs w:val="26"/>
        </w:rPr>
        <w:t>4</w:t>
      </w:r>
      <w:r w:rsidR="00A028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02823">
        <w:rPr>
          <w:rFonts w:ascii="Times New Roman" w:hAnsi="Times New Roman" w:cs="Times New Roman"/>
          <w:b/>
          <w:sz w:val="26"/>
          <w:szCs w:val="26"/>
        </w:rPr>
        <w:t xml:space="preserve">года, </w:t>
      </w:r>
      <w:r w:rsidR="00D0259B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D0259B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0259B">
        <w:rPr>
          <w:rFonts w:ascii="Times New Roman" w:hAnsi="Times New Roman" w:cs="Times New Roman"/>
          <w:b/>
          <w:sz w:val="26"/>
          <w:szCs w:val="26"/>
        </w:rPr>
        <w:t>15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A77EB7">
        <w:rPr>
          <w:rFonts w:ascii="Times New Roman" w:hAnsi="Times New Roman" w:cs="Times New Roman"/>
          <w:b/>
          <w:sz w:val="26"/>
          <w:szCs w:val="26"/>
        </w:rPr>
        <w:t>45</w:t>
      </w:r>
      <w:r w:rsidRPr="007D43F1">
        <w:rPr>
          <w:rFonts w:ascii="Times New Roman" w:hAnsi="Times New Roman" w:cs="Times New Roman"/>
          <w:sz w:val="26"/>
          <w:szCs w:val="26"/>
        </w:rPr>
        <w:t>, по адресу:</w:t>
      </w:r>
      <w:r w:rsidR="00B861BA" w:rsidRPr="00B861BA">
        <w:rPr>
          <w:rFonts w:ascii="Times New Roman" w:hAnsi="Times New Roman" w:cs="Times New Roman"/>
          <w:sz w:val="26"/>
          <w:szCs w:val="26"/>
        </w:rPr>
        <w:t xml:space="preserve"> </w:t>
      </w:r>
      <w:r w:rsidR="00007588" w:rsidRPr="00BC278E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район, д. </w:t>
      </w:r>
      <w:proofErr w:type="spellStart"/>
      <w:r w:rsidR="00007588" w:rsidRPr="00BC278E">
        <w:rPr>
          <w:rFonts w:ascii="Times New Roman" w:hAnsi="Times New Roman" w:cs="Times New Roman"/>
          <w:sz w:val="26"/>
          <w:szCs w:val="26"/>
        </w:rPr>
        <w:t>Агалатово</w:t>
      </w:r>
      <w:proofErr w:type="spellEnd"/>
      <w:r w:rsidR="00007588" w:rsidRPr="00BC278E">
        <w:rPr>
          <w:rFonts w:ascii="Times New Roman" w:hAnsi="Times New Roman" w:cs="Times New Roman"/>
          <w:sz w:val="26"/>
          <w:szCs w:val="26"/>
        </w:rPr>
        <w:t>, военный городок, д. 158</w:t>
      </w:r>
      <w:r w:rsidR="00007588">
        <w:rPr>
          <w:rFonts w:ascii="Times New Roman" w:hAnsi="Times New Roman" w:cs="Times New Roman"/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861BA" w:rsidRPr="00B861BA" w:rsidRDefault="00B861BA" w:rsidP="00B861BA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>- 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007588" w:rsidRPr="00BC278E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007588" w:rsidRPr="00BC278E">
        <w:rPr>
          <w:sz w:val="26"/>
          <w:szCs w:val="26"/>
        </w:rPr>
        <w:t>Агалатово</w:t>
      </w:r>
      <w:proofErr w:type="spellEnd"/>
      <w:r w:rsidR="00007588" w:rsidRPr="00BC278E">
        <w:rPr>
          <w:sz w:val="26"/>
          <w:szCs w:val="26"/>
        </w:rPr>
        <w:t>, военный городок, д. 158, в здании Администрации МО «Агалатовское сельское поселение»</w:t>
      </w:r>
      <w:r w:rsidR="00007588">
        <w:rPr>
          <w:sz w:val="26"/>
          <w:szCs w:val="26"/>
        </w:rPr>
        <w:t xml:space="preserve">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D0259B">
        <w:rPr>
          <w:b/>
          <w:color w:val="000000" w:themeColor="text1"/>
          <w:sz w:val="26"/>
          <w:szCs w:val="26"/>
        </w:rPr>
        <w:t>1</w:t>
      </w:r>
      <w:r w:rsidR="003C4663">
        <w:rPr>
          <w:b/>
          <w:color w:val="000000" w:themeColor="text1"/>
          <w:sz w:val="26"/>
          <w:szCs w:val="26"/>
        </w:rPr>
        <w:t>1</w:t>
      </w:r>
      <w:r w:rsidR="00D0259B">
        <w:rPr>
          <w:b/>
          <w:color w:val="000000" w:themeColor="text1"/>
          <w:sz w:val="26"/>
          <w:szCs w:val="26"/>
        </w:rPr>
        <w:t>.0</w:t>
      </w:r>
      <w:r w:rsidR="003C4663">
        <w:rPr>
          <w:b/>
          <w:color w:val="000000" w:themeColor="text1"/>
          <w:sz w:val="26"/>
          <w:szCs w:val="26"/>
        </w:rPr>
        <w:t>7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D0259B">
        <w:rPr>
          <w:b/>
          <w:color w:val="000000" w:themeColor="text1"/>
          <w:sz w:val="26"/>
          <w:szCs w:val="26"/>
        </w:rPr>
        <w:t>24</w:t>
      </w:r>
      <w:r w:rsidR="00A02823">
        <w:rPr>
          <w:b/>
          <w:color w:val="000000" w:themeColor="text1"/>
          <w:sz w:val="26"/>
          <w:szCs w:val="26"/>
        </w:rPr>
        <w:t>.0</w:t>
      </w:r>
      <w:r w:rsidR="003C4663">
        <w:rPr>
          <w:b/>
          <w:color w:val="000000" w:themeColor="text1"/>
          <w:sz w:val="26"/>
          <w:szCs w:val="26"/>
        </w:rPr>
        <w:t>7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>г.</w:t>
      </w:r>
      <w:r w:rsidRPr="00B861BA">
        <w:rPr>
          <w:color w:val="000000" w:themeColor="text1"/>
          <w:sz w:val="26"/>
          <w:szCs w:val="26"/>
        </w:rPr>
        <w:t xml:space="preserve"> - посещение экспозиции возможно: с понедельника по пятницу с 09.00 до 17.00.</w:t>
      </w:r>
    </w:p>
    <w:p w:rsidR="00B941B0" w:rsidRPr="004376DD" w:rsidRDefault="00B861BA" w:rsidP="00B941B0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 xml:space="preserve">- по адресу: Ленинградская область, г. Всеволожск, Колтушское шоссе, д.138, (напротив кабинета № 124)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3C4663">
        <w:rPr>
          <w:b/>
          <w:color w:val="000000" w:themeColor="text1"/>
          <w:sz w:val="26"/>
          <w:szCs w:val="26"/>
        </w:rPr>
        <w:t>11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3C4663">
        <w:rPr>
          <w:b/>
          <w:color w:val="000000" w:themeColor="text1"/>
          <w:sz w:val="26"/>
          <w:szCs w:val="26"/>
        </w:rPr>
        <w:t>7</w:t>
      </w:r>
      <w:r w:rsidR="00D2743A">
        <w:rPr>
          <w:b/>
          <w:color w:val="000000" w:themeColor="text1"/>
          <w:sz w:val="26"/>
          <w:szCs w:val="26"/>
        </w:rPr>
        <w:t>.20</w:t>
      </w:r>
      <w:r w:rsidR="009D5F68">
        <w:rPr>
          <w:b/>
          <w:color w:val="000000" w:themeColor="text1"/>
          <w:sz w:val="26"/>
          <w:szCs w:val="26"/>
        </w:rPr>
        <w:t>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D0259B">
        <w:rPr>
          <w:b/>
          <w:color w:val="000000" w:themeColor="text1"/>
          <w:sz w:val="26"/>
          <w:szCs w:val="26"/>
        </w:rPr>
        <w:t>24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3C4663">
        <w:rPr>
          <w:b/>
          <w:color w:val="000000" w:themeColor="text1"/>
          <w:sz w:val="26"/>
          <w:szCs w:val="26"/>
        </w:rPr>
        <w:t>7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</w:t>
      </w:r>
      <w:r w:rsidRPr="00B861BA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3C4663">
        <w:rPr>
          <w:b/>
          <w:sz w:val="26"/>
          <w:szCs w:val="26"/>
        </w:rPr>
        <w:t>11</w:t>
      </w:r>
      <w:r w:rsidR="00A02823">
        <w:rPr>
          <w:b/>
          <w:sz w:val="26"/>
          <w:szCs w:val="26"/>
        </w:rPr>
        <w:t>.0</w:t>
      </w:r>
      <w:r w:rsidR="003C4663">
        <w:rPr>
          <w:b/>
          <w:sz w:val="26"/>
          <w:szCs w:val="26"/>
        </w:rPr>
        <w:t>7</w:t>
      </w:r>
      <w:r w:rsidR="00D2743A">
        <w:rPr>
          <w:b/>
          <w:sz w:val="26"/>
          <w:szCs w:val="26"/>
        </w:rPr>
        <w:t>.202</w:t>
      </w:r>
      <w:r w:rsidR="00F7264C">
        <w:rPr>
          <w:b/>
          <w:sz w:val="26"/>
          <w:szCs w:val="26"/>
        </w:rPr>
        <w:t>4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proofErr w:type="spellStart"/>
      <w:r w:rsidR="00D2743A">
        <w:rPr>
          <w:sz w:val="26"/>
          <w:szCs w:val="26"/>
          <w:lang w:val="en-US"/>
        </w:rPr>
        <w:t>pzz</w:t>
      </w:r>
      <w:proofErr w:type="spellEnd"/>
      <w:r w:rsidR="00007588">
        <w:rPr>
          <w:rStyle w:val="a3"/>
          <w:sz w:val="26"/>
          <w:szCs w:val="26"/>
        </w:rPr>
        <w:fldChar w:fldCharType="begin"/>
      </w:r>
      <w:r w:rsidR="00007588">
        <w:rPr>
          <w:rStyle w:val="a3"/>
          <w:sz w:val="26"/>
          <w:szCs w:val="26"/>
        </w:rPr>
        <w:instrText xml:space="preserve"> HYPERLINK "mailto:arh3@vsevreg.ru" </w:instrText>
      </w:r>
      <w:r w:rsidR="00007588">
        <w:rPr>
          <w:rStyle w:val="a3"/>
          <w:sz w:val="26"/>
          <w:szCs w:val="26"/>
        </w:rPr>
        <w:fldChar w:fldCharType="separate"/>
      </w:r>
      <w:r w:rsidRPr="00A84B0B">
        <w:rPr>
          <w:rStyle w:val="a3"/>
          <w:sz w:val="26"/>
          <w:szCs w:val="26"/>
        </w:rPr>
        <w:t>@vsevreg.ru</w:t>
      </w:r>
      <w:r w:rsidR="00007588">
        <w:rPr>
          <w:rStyle w:val="a3"/>
          <w:sz w:val="26"/>
          <w:szCs w:val="26"/>
        </w:rPr>
        <w:fldChar w:fldCharType="end"/>
      </w:r>
      <w:r w:rsidRPr="00A84B0B">
        <w:rPr>
          <w:sz w:val="26"/>
          <w:szCs w:val="26"/>
        </w:rPr>
        <w:t xml:space="preserve"> </w:t>
      </w:r>
      <w:r w:rsidR="009D5F68" w:rsidRPr="009D5F68">
        <w:rPr>
          <w:b/>
          <w:color w:val="000000" w:themeColor="text1"/>
          <w:sz w:val="26"/>
          <w:szCs w:val="26"/>
        </w:rPr>
        <w:t xml:space="preserve"> </w:t>
      </w:r>
      <w:r w:rsidR="00D0259B">
        <w:rPr>
          <w:b/>
          <w:color w:val="000000" w:themeColor="text1"/>
          <w:sz w:val="26"/>
          <w:szCs w:val="26"/>
        </w:rPr>
        <w:t>1</w:t>
      </w:r>
      <w:r w:rsidR="003C4663">
        <w:rPr>
          <w:b/>
          <w:color w:val="000000" w:themeColor="text1"/>
          <w:sz w:val="26"/>
          <w:szCs w:val="26"/>
        </w:rPr>
        <w:t>1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3C4663">
        <w:rPr>
          <w:b/>
          <w:color w:val="000000" w:themeColor="text1"/>
          <w:sz w:val="26"/>
          <w:szCs w:val="26"/>
        </w:rPr>
        <w:t>7</w:t>
      </w:r>
      <w:r w:rsidR="009D5F68" w:rsidRPr="00B861B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="009D5F68" w:rsidRPr="00B861BA">
        <w:rPr>
          <w:b/>
          <w:color w:val="000000" w:themeColor="text1"/>
          <w:sz w:val="26"/>
          <w:szCs w:val="26"/>
        </w:rPr>
        <w:t xml:space="preserve">г. по </w:t>
      </w:r>
      <w:r w:rsidR="00D0259B">
        <w:rPr>
          <w:b/>
          <w:color w:val="000000" w:themeColor="text1"/>
          <w:sz w:val="26"/>
          <w:szCs w:val="26"/>
        </w:rPr>
        <w:t>24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3C4663">
        <w:rPr>
          <w:b/>
          <w:color w:val="000000" w:themeColor="text1"/>
          <w:sz w:val="26"/>
          <w:szCs w:val="26"/>
        </w:rPr>
        <w:t>7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="009D5F68" w:rsidRPr="00B861BA">
        <w:rPr>
          <w:b/>
          <w:color w:val="000000" w:themeColor="text1"/>
          <w:sz w:val="26"/>
          <w:szCs w:val="26"/>
        </w:rPr>
        <w:t>г.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</w:t>
      </w:r>
      <w:r w:rsidR="00B861BA" w:rsidRPr="002A75B0">
        <w:rPr>
          <w:sz w:val="26"/>
          <w:szCs w:val="26"/>
        </w:rPr>
        <w:t>посредством записи в книге (журнале) учета</w:t>
      </w:r>
      <w:r w:rsidR="00B861BA" w:rsidRPr="00B941B0">
        <w:t xml:space="preserve"> </w:t>
      </w:r>
      <w:r w:rsidR="00B861BA" w:rsidRPr="00B941B0">
        <w:rPr>
          <w:sz w:val="26"/>
          <w:szCs w:val="26"/>
        </w:rPr>
        <w:t xml:space="preserve">замечаний и предложений </w:t>
      </w:r>
      <w:r w:rsidR="00B861BA">
        <w:rPr>
          <w:sz w:val="26"/>
          <w:szCs w:val="26"/>
        </w:rPr>
        <w:t xml:space="preserve">посетителей экспозиции проекта </w:t>
      </w:r>
      <w:r w:rsidR="00D2743A">
        <w:rPr>
          <w:b/>
          <w:color w:val="000000" w:themeColor="text1"/>
          <w:sz w:val="26"/>
          <w:szCs w:val="26"/>
        </w:rPr>
        <w:t xml:space="preserve">с </w:t>
      </w:r>
      <w:r w:rsidR="00D0259B">
        <w:rPr>
          <w:b/>
          <w:color w:val="000000" w:themeColor="text1"/>
          <w:sz w:val="26"/>
          <w:szCs w:val="26"/>
        </w:rPr>
        <w:t>1</w:t>
      </w:r>
      <w:r w:rsidR="003C4663">
        <w:rPr>
          <w:b/>
          <w:color w:val="000000" w:themeColor="text1"/>
          <w:sz w:val="26"/>
          <w:szCs w:val="26"/>
        </w:rPr>
        <w:t>1</w:t>
      </w:r>
      <w:r w:rsidR="00A02823">
        <w:rPr>
          <w:b/>
          <w:color w:val="000000" w:themeColor="text1"/>
          <w:sz w:val="26"/>
          <w:szCs w:val="26"/>
        </w:rPr>
        <w:t>.0</w:t>
      </w:r>
      <w:r w:rsidR="003C4663">
        <w:rPr>
          <w:b/>
          <w:color w:val="000000" w:themeColor="text1"/>
          <w:sz w:val="26"/>
          <w:szCs w:val="26"/>
        </w:rPr>
        <w:t>7</w:t>
      </w:r>
      <w:r w:rsidR="00A02823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 xml:space="preserve">4г. по </w:t>
      </w:r>
      <w:r w:rsidR="00D0259B">
        <w:rPr>
          <w:b/>
          <w:color w:val="000000" w:themeColor="text1"/>
          <w:sz w:val="26"/>
          <w:szCs w:val="26"/>
        </w:rPr>
        <w:t>24</w:t>
      </w:r>
      <w:r w:rsidR="00A02823">
        <w:rPr>
          <w:b/>
          <w:color w:val="000000" w:themeColor="text1"/>
          <w:sz w:val="26"/>
          <w:szCs w:val="26"/>
        </w:rPr>
        <w:t>.0</w:t>
      </w:r>
      <w:r w:rsidR="003C4663">
        <w:rPr>
          <w:b/>
          <w:color w:val="000000" w:themeColor="text1"/>
          <w:sz w:val="26"/>
          <w:szCs w:val="26"/>
        </w:rPr>
        <w:t>7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="009D5F68" w:rsidRPr="009D5F68">
        <w:rPr>
          <w:b/>
          <w:color w:val="000000" w:themeColor="text1"/>
          <w:sz w:val="26"/>
          <w:szCs w:val="26"/>
        </w:rPr>
        <w:t xml:space="preserve">г. </w:t>
      </w:r>
      <w:r w:rsidR="00B861BA" w:rsidRPr="002A75B0">
        <w:rPr>
          <w:sz w:val="26"/>
          <w:szCs w:val="26"/>
        </w:rPr>
        <w:t>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007588" w:rsidRPr="00BC278E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007588" w:rsidRPr="00BC278E">
        <w:rPr>
          <w:sz w:val="26"/>
          <w:szCs w:val="26"/>
        </w:rPr>
        <w:t>Агалатово</w:t>
      </w:r>
      <w:proofErr w:type="spellEnd"/>
      <w:r w:rsidR="00007588" w:rsidRPr="00BC278E">
        <w:rPr>
          <w:sz w:val="26"/>
          <w:szCs w:val="26"/>
        </w:rPr>
        <w:t>, военный городок, д. 158, в здании Администрации МО «Агалатовское сельское поселение»</w:t>
      </w:r>
      <w:r w:rsidR="00007588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07588"/>
    <w:rsid w:val="00011BBF"/>
    <w:rsid w:val="00020024"/>
    <w:rsid w:val="00052C6F"/>
    <w:rsid w:val="00071439"/>
    <w:rsid w:val="00095114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0148F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56A89"/>
    <w:rsid w:val="00361C16"/>
    <w:rsid w:val="003627AA"/>
    <w:rsid w:val="00363471"/>
    <w:rsid w:val="00383D1C"/>
    <w:rsid w:val="003A765C"/>
    <w:rsid w:val="003C4663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440BB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6CE0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D5F68"/>
    <w:rsid w:val="009E1B2E"/>
    <w:rsid w:val="009E4BB5"/>
    <w:rsid w:val="00A02823"/>
    <w:rsid w:val="00A25580"/>
    <w:rsid w:val="00A3243F"/>
    <w:rsid w:val="00A77EB7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861BA"/>
    <w:rsid w:val="00B941B0"/>
    <w:rsid w:val="00C47876"/>
    <w:rsid w:val="00C610E6"/>
    <w:rsid w:val="00CD22F1"/>
    <w:rsid w:val="00D0259B"/>
    <w:rsid w:val="00D048CA"/>
    <w:rsid w:val="00D135C8"/>
    <w:rsid w:val="00D2743A"/>
    <w:rsid w:val="00D30278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7264C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C941-B03C-4883-8C67-5C3BD7CD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21</cp:revision>
  <cp:lastPrinted>2018-02-01T19:10:00Z</cp:lastPrinted>
  <dcterms:created xsi:type="dcterms:W3CDTF">2020-09-15T08:34:00Z</dcterms:created>
  <dcterms:modified xsi:type="dcterms:W3CDTF">2024-07-04T08:27:00Z</dcterms:modified>
</cp:coreProperties>
</file>