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EC" w:rsidRDefault="00F468EC" w:rsidP="00F468EC">
      <w:pPr>
        <w:pStyle w:val="20"/>
        <w:shd w:val="clear" w:color="auto" w:fill="auto"/>
        <w:spacing w:before="0" w:after="0" w:line="317" w:lineRule="exact"/>
        <w:ind w:left="4140"/>
        <w:rPr>
          <w:color w:val="000000"/>
          <w:lang w:eastAsia="ru-RU" w:bidi="ru-RU"/>
        </w:rPr>
      </w:pPr>
    </w:p>
    <w:p w:rsidR="00F468EC" w:rsidRDefault="00F468EC" w:rsidP="00F468EC">
      <w:pPr>
        <w:pStyle w:val="20"/>
        <w:shd w:val="clear" w:color="auto" w:fill="auto"/>
        <w:spacing w:before="0" w:after="0" w:line="317" w:lineRule="exact"/>
        <w:ind w:left="4140"/>
        <w:rPr>
          <w:color w:val="000000"/>
          <w:lang w:eastAsia="ru-RU" w:bidi="ru-RU"/>
        </w:rPr>
      </w:pPr>
    </w:p>
    <w:p w:rsidR="00F468EC" w:rsidRDefault="00F468EC" w:rsidP="00F468EC">
      <w:pPr>
        <w:pStyle w:val="20"/>
        <w:shd w:val="clear" w:color="auto" w:fill="auto"/>
        <w:spacing w:before="0" w:after="0" w:line="317" w:lineRule="exact"/>
        <w:jc w:val="center"/>
      </w:pPr>
      <w:r>
        <w:rPr>
          <w:color w:val="000000"/>
          <w:lang w:eastAsia="ru-RU" w:bidi="ru-RU"/>
        </w:rPr>
        <w:t>ПЕРЕЧЕНЬ</w:t>
      </w:r>
    </w:p>
    <w:p w:rsidR="00F468EC" w:rsidRDefault="00F468EC" w:rsidP="00F468EC">
      <w:pPr>
        <w:pStyle w:val="20"/>
        <w:shd w:val="clear" w:color="auto" w:fill="auto"/>
        <w:spacing w:before="0" w:after="0" w:line="317" w:lineRule="exact"/>
        <w:ind w:right="1200"/>
        <w:jc w:val="center"/>
      </w:pPr>
      <w:r>
        <w:rPr>
          <w:color w:val="000000"/>
          <w:lang w:eastAsia="ru-RU" w:bidi="ru-RU"/>
        </w:rPr>
        <w:t>соглашений об осуществлении международных и внешнеэкономических связей Всеволожского муниципального района</w:t>
      </w:r>
    </w:p>
    <w:p w:rsidR="00F468EC" w:rsidRDefault="00F468EC" w:rsidP="00F468EC">
      <w:pPr>
        <w:pStyle w:val="a4"/>
        <w:shd w:val="clear" w:color="auto" w:fill="auto"/>
        <w:spacing w:line="200" w:lineRule="exact"/>
      </w:pPr>
      <w:r>
        <w:rPr>
          <w:color w:val="000000"/>
          <w:lang w:eastAsia="ru-RU" w:bidi="ru-RU"/>
        </w:rPr>
        <w:t xml:space="preserve"> 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980"/>
        <w:gridCol w:w="2126"/>
        <w:gridCol w:w="1478"/>
        <w:gridCol w:w="1924"/>
        <w:gridCol w:w="1559"/>
      </w:tblGrid>
      <w:tr w:rsidR="009050AF" w:rsidTr="00015546">
        <w:trPr>
          <w:trHeight w:hRule="exact" w:val="22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pStyle w:val="20"/>
              <w:shd w:val="clear" w:color="auto" w:fill="auto"/>
              <w:spacing w:before="0" w:after="60" w:line="230" w:lineRule="exact"/>
              <w:ind w:left="160"/>
            </w:pPr>
            <w:r>
              <w:rPr>
                <w:rStyle w:val="2115pt"/>
              </w:rPr>
              <w:t>№</w:t>
            </w:r>
          </w:p>
          <w:p w:rsidR="009050AF" w:rsidRDefault="009050AF" w:rsidP="00F468EC">
            <w:pPr>
              <w:pStyle w:val="20"/>
              <w:shd w:val="clear" w:color="auto" w:fill="auto"/>
              <w:spacing w:before="60" w:after="0" w:line="230" w:lineRule="exact"/>
              <w:ind w:left="160"/>
            </w:pPr>
            <w:r>
              <w:rPr>
                <w:rStyle w:val="2115pt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015546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Наименование, место и дата заключения (подписания) 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Наименование</w:t>
            </w:r>
          </w:p>
          <w:p w:rsidR="009050AF" w:rsidRDefault="009050AF" w:rsidP="00F468E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сторон</w:t>
            </w:r>
          </w:p>
          <w:p w:rsidR="009050AF" w:rsidRDefault="009050AF" w:rsidP="00AE1CCB">
            <w:pPr>
              <w:pStyle w:val="20"/>
              <w:shd w:val="clear" w:color="auto" w:fill="auto"/>
              <w:spacing w:before="0" w:after="0" w:line="274" w:lineRule="exact"/>
              <w:ind w:left="220"/>
              <w:jc w:val="center"/>
            </w:pPr>
            <w:r>
              <w:rPr>
                <w:rStyle w:val="2115pt"/>
              </w:rPr>
              <w:t>соглашения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Срок</w:t>
            </w:r>
          </w:p>
          <w:p w:rsidR="009050AF" w:rsidRDefault="009050AF" w:rsidP="00F468EC">
            <w:pPr>
              <w:pStyle w:val="20"/>
              <w:shd w:val="clear" w:color="auto" w:fill="auto"/>
              <w:spacing w:before="0" w:after="0" w:line="274" w:lineRule="exact"/>
              <w:ind w:left="280"/>
            </w:pPr>
            <w:r>
              <w:rPr>
                <w:rStyle w:val="2115pt"/>
              </w:rPr>
              <w:t>действия</w:t>
            </w:r>
          </w:p>
          <w:p w:rsidR="009050AF" w:rsidRDefault="009050AF" w:rsidP="00F468EC">
            <w:pPr>
              <w:pStyle w:val="20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соглашения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015546">
            <w:pPr>
              <w:pStyle w:val="20"/>
              <w:shd w:val="clear" w:color="auto" w:fill="auto"/>
              <w:spacing w:before="0" w:after="0" w:line="274" w:lineRule="exact"/>
              <w:ind w:left="15"/>
              <w:jc w:val="center"/>
            </w:pPr>
            <w:r>
              <w:rPr>
                <w:rStyle w:val="2115pt"/>
              </w:rPr>
              <w:t>Регистрационный номер и дата регистрации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546" w:rsidRDefault="009050AF" w:rsidP="00F468E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Информация</w:t>
            </w:r>
          </w:p>
          <w:p w:rsidR="00015546" w:rsidRDefault="009050AF" w:rsidP="00F468E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 о внесении изменений </w:t>
            </w:r>
          </w:p>
          <w:p w:rsidR="009050AF" w:rsidRDefault="009050AF" w:rsidP="00F468E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соглашение либо</w:t>
            </w:r>
          </w:p>
          <w:p w:rsidR="009050AF" w:rsidRDefault="009050AF" w:rsidP="00F468EC">
            <w:pPr>
              <w:pStyle w:val="20"/>
              <w:shd w:val="clear" w:color="auto" w:fill="auto"/>
              <w:spacing w:before="0" w:after="0" w:line="274" w:lineRule="exact"/>
              <w:ind w:left="180"/>
            </w:pPr>
            <w:r>
              <w:rPr>
                <w:rStyle w:val="2115pt"/>
              </w:rPr>
              <w:t>прекращении</w:t>
            </w:r>
          </w:p>
          <w:p w:rsidR="009050AF" w:rsidRDefault="009050AF" w:rsidP="00F468E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действия</w:t>
            </w:r>
          </w:p>
          <w:p w:rsidR="009050AF" w:rsidRDefault="009050AF" w:rsidP="00F468E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соглашения</w:t>
            </w:r>
          </w:p>
        </w:tc>
      </w:tr>
      <w:tr w:rsidR="009050AF" w:rsidTr="00015546">
        <w:trPr>
          <w:trHeight w:hRule="exact"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0AF" w:rsidRDefault="009050AF" w:rsidP="00F468EC">
            <w:pPr>
              <w:pStyle w:val="20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115p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0AF" w:rsidRDefault="009050AF" w:rsidP="00F46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0AF" w:rsidRDefault="009050AF" w:rsidP="00F46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0AF" w:rsidRDefault="009050AF" w:rsidP="00F46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0AF" w:rsidRDefault="009050AF" w:rsidP="00F46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0AF" w:rsidRDefault="009050AF" w:rsidP="00F46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</w:t>
            </w:r>
          </w:p>
        </w:tc>
      </w:tr>
      <w:tr w:rsidR="009050AF" w:rsidTr="00015546">
        <w:trPr>
          <w:trHeight w:hRule="exact" w:val="29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Внегосударствен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о сотрудничестве</w:t>
            </w:r>
          </w:p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Всеволожск</w:t>
            </w:r>
          </w:p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0AF" w:rsidRP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 февраля 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sz w:val="10"/>
                <w:szCs w:val="10"/>
              </w:rPr>
            </w:pPr>
            <w:r w:rsidRPr="009050AF">
              <w:rPr>
                <w:rFonts w:ascii="Times New Roman" w:hAnsi="Times New Roman" w:cs="Times New Roman"/>
                <w:sz w:val="22"/>
                <w:szCs w:val="22"/>
              </w:rPr>
              <w:t xml:space="preserve">между самоуправлениями </w:t>
            </w:r>
            <w:proofErr w:type="spellStart"/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Отепяской</w:t>
            </w:r>
            <w:proofErr w:type="spellEnd"/>
            <w:r w:rsidRPr="009050AF">
              <w:rPr>
                <w:rFonts w:ascii="Times New Roman" w:hAnsi="Times New Roman" w:cs="Times New Roman"/>
                <w:sz w:val="22"/>
                <w:szCs w:val="22"/>
              </w:rPr>
              <w:t xml:space="preserve"> волости Эстонской республики члена ЕС и муниципального образования «Всеволожский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Ленинградская область»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46" w:rsidRDefault="00AE1CCB" w:rsidP="000155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9050AF" w:rsidRPr="009050AF">
              <w:rPr>
                <w:rFonts w:ascii="Times New Roman" w:hAnsi="Times New Roman" w:cs="Times New Roman"/>
                <w:sz w:val="22"/>
                <w:szCs w:val="22"/>
              </w:rPr>
              <w:t xml:space="preserve">аключено </w:t>
            </w:r>
          </w:p>
          <w:p w:rsidR="009050AF" w:rsidRDefault="009050AF" w:rsidP="00015546">
            <w:pPr>
              <w:jc w:val="center"/>
              <w:rPr>
                <w:sz w:val="10"/>
                <w:szCs w:val="10"/>
              </w:rPr>
            </w:pPr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на неопределенный срок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0AF" w:rsidRPr="009050AF" w:rsidRDefault="009050AF" w:rsidP="009050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50AF" w:rsidTr="00015546">
        <w:trPr>
          <w:trHeight w:hRule="exact" w:val="4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0AF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AE1C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E1CCB">
              <w:rPr>
                <w:rFonts w:ascii="Times New Roman" w:hAnsi="Times New Roman" w:cs="Times New Roman"/>
                <w:sz w:val="22"/>
                <w:szCs w:val="22"/>
              </w:rPr>
              <w:t>Новогрудок</w:t>
            </w:r>
            <w:proofErr w:type="spellEnd"/>
            <w:r w:rsidRPr="00AE1CCB">
              <w:rPr>
                <w:rFonts w:ascii="Times New Roman" w:hAnsi="Times New Roman" w:cs="Times New Roman"/>
                <w:sz w:val="22"/>
                <w:szCs w:val="22"/>
              </w:rPr>
              <w:t xml:space="preserve"> (Республика Беларусь)</w:t>
            </w:r>
          </w:p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0AF" w:rsidRPr="00547EFD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EFD">
              <w:rPr>
                <w:rFonts w:ascii="Times New Roman" w:hAnsi="Times New Roman" w:cs="Times New Roman"/>
              </w:rPr>
              <w:t>05 августа 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sz w:val="10"/>
                <w:szCs w:val="10"/>
              </w:rPr>
            </w:pPr>
            <w:r w:rsidRPr="009050AF">
              <w:rPr>
                <w:rFonts w:ascii="Times New Roman" w:hAnsi="Times New Roman" w:cs="Times New Roman"/>
                <w:sz w:val="22"/>
                <w:szCs w:val="22"/>
              </w:rPr>
              <w:t xml:space="preserve">между администрацией муниципального образования "Всеволожский муниципальный район Ленинградской области" (Российская Федерация) и </w:t>
            </w:r>
            <w:proofErr w:type="spellStart"/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Новогрудским</w:t>
            </w:r>
            <w:proofErr w:type="spellEnd"/>
            <w:r w:rsidRPr="009050AF">
              <w:rPr>
                <w:rFonts w:ascii="Times New Roman" w:hAnsi="Times New Roman" w:cs="Times New Roman"/>
                <w:sz w:val="22"/>
                <w:szCs w:val="22"/>
              </w:rPr>
              <w:t xml:space="preserve"> районным исполнительным комитетом Гродненской области (Республика Беларусь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E1C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  <w:p w:rsidR="009050AF" w:rsidRP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CCB">
              <w:rPr>
                <w:rFonts w:ascii="Times New Roman" w:hAnsi="Times New Roman" w:cs="Times New Roman"/>
                <w:sz w:val="22"/>
                <w:szCs w:val="22"/>
              </w:rPr>
              <w:t>ограничен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CCB" w:rsidRPr="00AE1CCB" w:rsidRDefault="00AE1CCB" w:rsidP="00AE1CCB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</w:pPr>
            <w:r w:rsidRPr="00AE1CCB">
              <w:rPr>
                <w:rFonts w:ascii="Times New Roman" w:eastAsiaTheme="minorEastAsia" w:hAnsi="Times New Roman" w:cs="Times New Roman"/>
                <w:sz w:val="22"/>
                <w:szCs w:val="22"/>
                <w:lang w:bidi="ar-SA"/>
              </w:rPr>
              <w:t>Расторгнуто/</w:t>
            </w:r>
          </w:p>
          <w:p w:rsidR="009050AF" w:rsidRDefault="00AE1CCB" w:rsidP="00AE1CCB">
            <w:pPr>
              <w:jc w:val="center"/>
              <w:rPr>
                <w:sz w:val="10"/>
                <w:szCs w:val="10"/>
              </w:rPr>
            </w:pPr>
            <w:r w:rsidRPr="00AE1CC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уведомление о прекращении действия соглашения от 21.08.2019г.</w:t>
            </w:r>
          </w:p>
        </w:tc>
      </w:tr>
      <w:tr w:rsidR="009050AF" w:rsidTr="00015546">
        <w:trPr>
          <w:trHeight w:hRule="exact" w:val="3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Соглашение о сотрудничестве</w:t>
            </w:r>
          </w:p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7EFD" w:rsidRDefault="00547EFD" w:rsidP="00AE1CCB">
            <w:pPr>
              <w:jc w:val="center"/>
              <w:rPr>
                <w:rFonts w:ascii="Times New Roman" w:hAnsi="Times New Roman" w:cs="Times New Roman"/>
              </w:rPr>
            </w:pPr>
          </w:p>
          <w:p w:rsidR="00547EFD" w:rsidRDefault="00547EFD" w:rsidP="00AE1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Всеволожск</w:t>
            </w:r>
          </w:p>
          <w:p w:rsidR="00547EFD" w:rsidRDefault="00547EFD" w:rsidP="00AE1CCB">
            <w:pPr>
              <w:jc w:val="center"/>
              <w:rPr>
                <w:rFonts w:ascii="Times New Roman" w:hAnsi="Times New Roman" w:cs="Times New Roman"/>
              </w:rPr>
            </w:pPr>
          </w:p>
          <w:p w:rsidR="00547EFD" w:rsidRDefault="00547EFD" w:rsidP="00AE1CCB">
            <w:pPr>
              <w:jc w:val="center"/>
              <w:rPr>
                <w:rFonts w:ascii="Times New Roman" w:hAnsi="Times New Roman" w:cs="Times New Roman"/>
              </w:rPr>
            </w:pPr>
          </w:p>
          <w:p w:rsidR="009050AF" w:rsidRDefault="00547EFD" w:rsidP="00AE1CCB">
            <w:pPr>
              <w:jc w:val="center"/>
              <w:rPr>
                <w:rFonts w:ascii="Times New Roman" w:hAnsi="Times New Roman" w:cs="Times New Roman"/>
              </w:rPr>
            </w:pPr>
            <w:r w:rsidRPr="00547EFD">
              <w:rPr>
                <w:rFonts w:ascii="Times New Roman" w:hAnsi="Times New Roman" w:cs="Times New Roman"/>
              </w:rPr>
              <w:t xml:space="preserve">25 июня </w:t>
            </w:r>
            <w:r w:rsidR="009050AF" w:rsidRPr="00547EFD">
              <w:rPr>
                <w:rFonts w:ascii="Times New Roman" w:hAnsi="Times New Roman" w:cs="Times New Roman"/>
              </w:rPr>
              <w:t>2008</w:t>
            </w:r>
          </w:p>
          <w:p w:rsidR="00547EFD" w:rsidRDefault="00547EFD" w:rsidP="00AE1CCB">
            <w:pPr>
              <w:jc w:val="center"/>
              <w:rPr>
                <w:rFonts w:ascii="Times New Roman" w:hAnsi="Times New Roman" w:cs="Times New Roman"/>
              </w:rPr>
            </w:pPr>
          </w:p>
          <w:p w:rsidR="00547EFD" w:rsidRPr="00547EFD" w:rsidRDefault="00547EFD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sz w:val="10"/>
                <w:szCs w:val="10"/>
              </w:rPr>
            </w:pPr>
            <w:r w:rsidRPr="009050AF">
              <w:rPr>
                <w:rFonts w:ascii="Times New Roman" w:hAnsi="Times New Roman" w:cs="Times New Roman"/>
                <w:sz w:val="22"/>
                <w:szCs w:val="22"/>
              </w:rPr>
              <w:t xml:space="preserve">между Всеволожским муниципальным районом Ленинградской области Российской Федерации и </w:t>
            </w:r>
            <w:proofErr w:type="spellStart"/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Вышегородским</w:t>
            </w:r>
            <w:proofErr w:type="spellEnd"/>
            <w:r w:rsidRPr="009050AF">
              <w:rPr>
                <w:rFonts w:ascii="Times New Roman" w:hAnsi="Times New Roman" w:cs="Times New Roman"/>
                <w:sz w:val="22"/>
                <w:szCs w:val="22"/>
              </w:rPr>
              <w:t xml:space="preserve"> районом Киевской области Украины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Pr="00547EFD" w:rsidRDefault="00547EFD" w:rsidP="00AE1C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действия соглашения </w:t>
            </w:r>
          </w:p>
          <w:p w:rsidR="009050AF" w:rsidRP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истек</w:t>
            </w:r>
          </w:p>
        </w:tc>
      </w:tr>
      <w:tr w:rsidR="009050AF" w:rsidTr="00015546">
        <w:trPr>
          <w:trHeight w:hRule="exact" w:val="2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Default="009050AF" w:rsidP="00F468E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Соглашение об установлении дружественных отношений</w:t>
            </w:r>
          </w:p>
          <w:p w:rsidR="00B51123" w:rsidRDefault="00B51123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123" w:rsidRDefault="00B51123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Минск</w:t>
            </w:r>
          </w:p>
          <w:p w:rsid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1123" w:rsidRPr="00547EFD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27 сентября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sz w:val="10"/>
                <w:szCs w:val="10"/>
              </w:rPr>
            </w:pPr>
            <w:r w:rsidRPr="009050AF">
              <w:rPr>
                <w:rFonts w:ascii="Times New Roman" w:hAnsi="Times New Roman" w:cs="Times New Roman"/>
                <w:sz w:val="22"/>
                <w:szCs w:val="22"/>
              </w:rPr>
              <w:t>между Всеволожским муниципальным район Ленинградской области и администрацией Фрунзенского района г. Минска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0AF" w:rsidRPr="00AE1CCB" w:rsidRDefault="00AE1CCB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CCB" w:rsidRDefault="00015546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от 03.10.2023</w:t>
            </w:r>
          </w:p>
          <w:p w:rsidR="00015546" w:rsidRPr="00015546" w:rsidRDefault="00015546" w:rsidP="00AE1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574/2023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0AF" w:rsidRDefault="009050AF" w:rsidP="00AE1CCB">
            <w:pPr>
              <w:jc w:val="center"/>
              <w:rPr>
                <w:sz w:val="10"/>
                <w:szCs w:val="10"/>
              </w:rPr>
            </w:pPr>
          </w:p>
        </w:tc>
      </w:tr>
    </w:tbl>
    <w:p w:rsidR="00F468EC" w:rsidRDefault="00F468EC" w:rsidP="00F468EC">
      <w:pPr>
        <w:rPr>
          <w:sz w:val="2"/>
          <w:szCs w:val="2"/>
        </w:rPr>
      </w:pPr>
    </w:p>
    <w:p w:rsidR="00F468EC" w:rsidRDefault="00F468EC" w:rsidP="00F468EC">
      <w:pPr>
        <w:rPr>
          <w:sz w:val="2"/>
          <w:szCs w:val="2"/>
        </w:rPr>
        <w:sectPr w:rsidR="00F468EC" w:rsidSect="00F468EC">
          <w:pgSz w:w="11900" w:h="16840"/>
          <w:pgMar w:top="712" w:right="164" w:bottom="442" w:left="1402" w:header="0" w:footer="3" w:gutter="0"/>
          <w:cols w:space="720"/>
          <w:noEndnote/>
          <w:docGrid w:linePitch="360"/>
        </w:sectPr>
      </w:pPr>
    </w:p>
    <w:p w:rsidR="00695CE9" w:rsidRDefault="00695CE9"/>
    <w:sectPr w:rsidR="0069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EC"/>
    <w:rsid w:val="00015546"/>
    <w:rsid w:val="00547EFD"/>
    <w:rsid w:val="00695CE9"/>
    <w:rsid w:val="009050AF"/>
    <w:rsid w:val="00AE1CCB"/>
    <w:rsid w:val="00B51123"/>
    <w:rsid w:val="00F468EC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AFAC-3CBB-41BA-B070-C4368D9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68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46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468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468E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"/>
    <w:rsid w:val="00F468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468EC"/>
    <w:pPr>
      <w:shd w:val="clear" w:color="auto" w:fill="FFFFFF"/>
      <w:spacing w:before="1140" w:after="114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F468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</dc:creator>
  <cp:keywords/>
  <dc:description/>
  <cp:lastModifiedBy>Ольховская</cp:lastModifiedBy>
  <cp:revision>3</cp:revision>
  <dcterms:created xsi:type="dcterms:W3CDTF">2024-06-10T14:24:00Z</dcterms:created>
  <dcterms:modified xsi:type="dcterms:W3CDTF">2024-06-11T07:48:00Z</dcterms:modified>
</cp:coreProperties>
</file>