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6D" w:rsidRPr="0032216D" w:rsidRDefault="00F023DC" w:rsidP="00F0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023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240"/>
        <w:gridCol w:w="2643"/>
        <w:gridCol w:w="2399"/>
        <w:gridCol w:w="2272"/>
      </w:tblGrid>
      <w:tr w:rsidR="0032216D" w:rsidRPr="009D63C3" w:rsidTr="003A4A7E">
        <w:trPr>
          <w:jc w:val="center"/>
        </w:trPr>
        <w:tc>
          <w:tcPr>
            <w:tcW w:w="641" w:type="dxa"/>
            <w:vAlign w:val="center"/>
            <w:hideMark/>
          </w:tcPr>
          <w:p w:rsidR="0032216D" w:rsidRPr="0032216D" w:rsidRDefault="0032216D" w:rsidP="0032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2216D" w:rsidRPr="0032216D" w:rsidRDefault="0032216D" w:rsidP="00322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Наименование, реквизиты нормативно- правового акта</w:t>
            </w:r>
          </w:p>
        </w:tc>
        <w:tc>
          <w:tcPr>
            <w:tcW w:w="2643" w:type="dxa"/>
            <w:vAlign w:val="center"/>
            <w:hideMark/>
          </w:tcPr>
          <w:p w:rsidR="0032216D" w:rsidRPr="0032216D" w:rsidRDefault="0032216D" w:rsidP="00322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399" w:type="dxa"/>
            <w:vAlign w:val="center"/>
            <w:hideMark/>
          </w:tcPr>
          <w:p w:rsidR="0032216D" w:rsidRPr="0032216D" w:rsidRDefault="0032216D" w:rsidP="00322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  <w:tc>
          <w:tcPr>
            <w:tcW w:w="2272" w:type="dxa"/>
            <w:vAlign w:val="center"/>
            <w:hideMark/>
          </w:tcPr>
          <w:p w:rsidR="009D63C3" w:rsidRDefault="0032216D" w:rsidP="00322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Ссылки на положения нормативных правовых актов, предусматривающих установление административной ответственности за несоблюдение обязательного </w:t>
            </w:r>
          </w:p>
          <w:p w:rsidR="0032216D" w:rsidRPr="0032216D" w:rsidRDefault="0032216D" w:rsidP="00322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требования</w:t>
            </w:r>
          </w:p>
        </w:tc>
      </w:tr>
      <w:tr w:rsidR="0032216D" w:rsidRPr="00B675FB" w:rsidTr="003A4A7E">
        <w:trPr>
          <w:jc w:val="center"/>
        </w:trPr>
        <w:tc>
          <w:tcPr>
            <w:tcW w:w="641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870" w:rsidRDefault="00186A9A" w:rsidP="002A08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4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Земельный кодекс Российской Федерации</w:t>
              </w:r>
            </w:hyperlink>
          </w:p>
          <w:p w:rsidR="0032216D" w:rsidRPr="0032216D" w:rsidRDefault="00186A9A" w:rsidP="002A08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5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от 25.10.2001 № 136-ФЗ</w:t>
              </w:r>
            </w:hyperlink>
          </w:p>
        </w:tc>
        <w:tc>
          <w:tcPr>
            <w:tcW w:w="2643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юридические лица, индивидуальные предприниматели и граждане, использующие объекты земельного контроля</w:t>
            </w:r>
          </w:p>
        </w:tc>
        <w:tc>
          <w:tcPr>
            <w:tcW w:w="2399" w:type="dxa"/>
            <w:vAlign w:val="center"/>
            <w:hideMark/>
          </w:tcPr>
          <w:p w:rsid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 2 статьи 7</w:t>
            </w:r>
          </w:p>
          <w:p w:rsidR="009E38B4" w:rsidRPr="0032216D" w:rsidRDefault="009E38B4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 2 статьи 13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 1 статьи 25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 1 статьи 26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статья 39.33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статья 39.35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пункты 1, 2 статьи 39.36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 8 статьи 39.50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статья 42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статья 78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пункты 1, 4, 6 статьи 79</w:t>
            </w:r>
          </w:p>
          <w:p w:rsidR="0032216D" w:rsidRPr="0032216D" w:rsidRDefault="0032216D" w:rsidP="003A4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статья 85</w:t>
            </w:r>
          </w:p>
        </w:tc>
        <w:tc>
          <w:tcPr>
            <w:tcW w:w="2272" w:type="dxa"/>
            <w:vAlign w:val="center"/>
            <w:hideMark/>
          </w:tcPr>
          <w:p w:rsidR="0032216D" w:rsidRDefault="00B675FB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>статья 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hyperlink r:id="rId6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части 1</w:t>
              </w:r>
            </w:hyperlink>
            <w:r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>2</w:t>
            </w:r>
            <w:r w:rsidR="0032216D"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proofErr w:type="gramEnd"/>
            <w:r w:rsidR="0032216D"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hyperlink r:id="rId7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3</w:t>
              </w:r>
            </w:hyperlink>
            <w:r w:rsidR="0032216D"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и </w:t>
            </w:r>
            <w:hyperlink r:id="rId8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4 статьи 8.8 Кодекса Российской Федерации об административных правонарушениях</w:t>
              </w:r>
            </w:hyperlink>
          </w:p>
          <w:p w:rsidR="009E38B4" w:rsidRDefault="009E38B4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</w:pPr>
          </w:p>
          <w:p w:rsidR="009E38B4" w:rsidRDefault="00B675FB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 xml:space="preserve">статья </w:t>
            </w:r>
            <w:r w:rsidR="009E38B4"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 xml:space="preserve">8.6 </w:t>
            </w:r>
            <w:r w:rsidR="003A4A7E" w:rsidRPr="003A4A7E"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>Кодекса Российской Федерации об административных правонарушениях</w:t>
            </w:r>
          </w:p>
          <w:p w:rsidR="009E38B4" w:rsidRPr="0032216D" w:rsidRDefault="003A4A7E" w:rsidP="00B67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>п</w:t>
            </w:r>
            <w:r w:rsidR="00B675FB"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>ункт</w:t>
            </w:r>
            <w:r w:rsidR="00B675FB" w:rsidRPr="00B675FB"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 w:rsidR="009E38B4"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 xml:space="preserve">2 </w:t>
            </w:r>
            <w:r w:rsidR="00B675FB"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 xml:space="preserve">статьи </w:t>
            </w:r>
            <w:r w:rsidR="009E38B4"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>8.7</w:t>
            </w:r>
            <w:r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 w:rsidRPr="003A4A7E">
              <w:rPr>
                <w:rFonts w:ascii="Times New Roman" w:eastAsia="Times New Roman" w:hAnsi="Times New Roman" w:cs="Times New Roman"/>
                <w:color w:val="006BC6"/>
                <w:sz w:val="24"/>
                <w:szCs w:val="24"/>
                <w:u w:val="single"/>
                <w:lang w:val="ru-RU" w:eastAsia="ru-RU" w:bidi="ar-SA"/>
              </w:rPr>
              <w:t>Кодекса Российской Федерации об административных правонарушениях</w:t>
            </w:r>
          </w:p>
        </w:tc>
      </w:tr>
      <w:tr w:rsidR="0032216D" w:rsidRPr="00B675FB" w:rsidTr="003A4A7E">
        <w:trPr>
          <w:jc w:val="center"/>
        </w:trPr>
        <w:tc>
          <w:tcPr>
            <w:tcW w:w="641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16D" w:rsidRPr="0032216D" w:rsidRDefault="00186A9A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9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Граждан</w:t>
              </w:r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с</w:t>
              </w:r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кий кодекс Росс</w:t>
              </w:r>
              <w:bookmarkStart w:id="0" w:name="_GoBack"/>
              <w:bookmarkEnd w:id="0"/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и</w:t>
              </w:r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йской Федерации (часть первая) от 30.11.1994 № 51-ФЗ</w:t>
              </w:r>
            </w:hyperlink>
          </w:p>
        </w:tc>
        <w:tc>
          <w:tcPr>
            <w:tcW w:w="2643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399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пункты 1, 2 статьи 8.1</w:t>
            </w:r>
          </w:p>
        </w:tc>
        <w:tc>
          <w:tcPr>
            <w:tcW w:w="2272" w:type="dxa"/>
            <w:vAlign w:val="center"/>
            <w:hideMark/>
          </w:tcPr>
          <w:p w:rsidR="0032216D" w:rsidRPr="0032216D" w:rsidRDefault="00186A9A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0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статья 7.1 Кодекса Российской Федера</w:t>
              </w:r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ц</w:t>
              </w:r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ии об административных правонарушениях</w:t>
              </w:r>
            </w:hyperlink>
          </w:p>
        </w:tc>
      </w:tr>
      <w:tr w:rsidR="0032216D" w:rsidRPr="00B675FB" w:rsidTr="003A4A7E">
        <w:trPr>
          <w:jc w:val="center"/>
        </w:trPr>
        <w:tc>
          <w:tcPr>
            <w:tcW w:w="641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16D" w:rsidRPr="0032216D" w:rsidRDefault="00186A9A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1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Федеральный закон от 07.07.2003</w:t>
              </w:r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br/>
                <w:t>№ 112-ФЗ «О личном подсобном хозяйстве»</w:t>
              </w:r>
            </w:hyperlink>
          </w:p>
        </w:tc>
        <w:tc>
          <w:tcPr>
            <w:tcW w:w="2643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399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 1 статьи 2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пункты 2, 3 статьи 4</w:t>
            </w:r>
          </w:p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статья 10</w:t>
            </w:r>
          </w:p>
        </w:tc>
        <w:tc>
          <w:tcPr>
            <w:tcW w:w="2272" w:type="dxa"/>
            <w:vAlign w:val="center"/>
            <w:hideMark/>
          </w:tcPr>
          <w:p w:rsidR="0032216D" w:rsidRPr="0032216D" w:rsidRDefault="00186A9A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2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часть 1 статьи 8.8 Кодекса Российской Федерации об административных правонарушениях</w:t>
              </w:r>
            </w:hyperlink>
          </w:p>
        </w:tc>
      </w:tr>
      <w:tr w:rsidR="0032216D" w:rsidRPr="00B675FB" w:rsidTr="003A4A7E">
        <w:trPr>
          <w:trHeight w:val="1394"/>
          <w:jc w:val="center"/>
        </w:trPr>
        <w:tc>
          <w:tcPr>
            <w:tcW w:w="641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2216D" w:rsidRPr="0032216D" w:rsidRDefault="00186A9A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3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Федеральный закон от 25.10.2001</w:t>
              </w:r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br/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2643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399" w:type="dxa"/>
            <w:vAlign w:val="center"/>
            <w:hideMark/>
          </w:tcPr>
          <w:p w:rsidR="0032216D" w:rsidRPr="0032216D" w:rsidRDefault="0032216D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2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пункт 2 статьи 3</w:t>
            </w:r>
          </w:p>
        </w:tc>
        <w:tc>
          <w:tcPr>
            <w:tcW w:w="2272" w:type="dxa"/>
            <w:vAlign w:val="center"/>
            <w:hideMark/>
          </w:tcPr>
          <w:p w:rsidR="0032216D" w:rsidRPr="0032216D" w:rsidRDefault="00186A9A" w:rsidP="002A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4" w:history="1"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статья 7.34 Кодекса Росс</w:t>
              </w:r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и</w:t>
              </w:r>
              <w:r w:rsidR="0032216D" w:rsidRPr="0032216D">
                <w:rPr>
                  <w:rFonts w:ascii="Times New Roman" w:eastAsia="Times New Roman" w:hAnsi="Times New Roman" w:cs="Times New Roman"/>
                  <w:color w:val="006BC6"/>
                  <w:sz w:val="24"/>
                  <w:szCs w:val="24"/>
                  <w:u w:val="single"/>
                  <w:lang w:val="ru-RU" w:eastAsia="ru-RU" w:bidi="ar-SA"/>
                </w:rPr>
                <w:t>йской Федерации об административных правонарушениях</w:t>
              </w:r>
            </w:hyperlink>
          </w:p>
        </w:tc>
      </w:tr>
    </w:tbl>
    <w:p w:rsidR="00DF7F49" w:rsidRPr="0032216D" w:rsidRDefault="00DF7F49">
      <w:pPr>
        <w:rPr>
          <w:lang w:val="ru-RU"/>
        </w:rPr>
      </w:pPr>
    </w:p>
    <w:sectPr w:rsidR="00DF7F49" w:rsidRPr="0032216D" w:rsidSect="00587F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6D"/>
    <w:rsid w:val="00155A65"/>
    <w:rsid w:val="00186A9A"/>
    <w:rsid w:val="00255586"/>
    <w:rsid w:val="002A0870"/>
    <w:rsid w:val="0032216D"/>
    <w:rsid w:val="003A4A7E"/>
    <w:rsid w:val="00587FF3"/>
    <w:rsid w:val="00925C1A"/>
    <w:rsid w:val="009D63C3"/>
    <w:rsid w:val="009E38B4"/>
    <w:rsid w:val="00B675FB"/>
    <w:rsid w:val="00B82672"/>
    <w:rsid w:val="00DF7F49"/>
    <w:rsid w:val="00F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0AC0B-D8F7-4C9E-8681-1B28E2F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7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26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6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6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826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6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6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6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6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26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2672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826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8267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8267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8267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B8267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8267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8267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267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8267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82672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B826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267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82672"/>
    <w:rPr>
      <w:b/>
      <w:bCs/>
    </w:rPr>
  </w:style>
  <w:style w:type="character" w:styleId="a9">
    <w:name w:val="Emphasis"/>
    <w:uiPriority w:val="20"/>
    <w:qFormat/>
    <w:rsid w:val="00B8267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8267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82672"/>
    <w:rPr>
      <w:sz w:val="20"/>
      <w:szCs w:val="20"/>
    </w:rPr>
  </w:style>
  <w:style w:type="paragraph" w:styleId="ac">
    <w:name w:val="List Paragraph"/>
    <w:basedOn w:val="a"/>
    <w:uiPriority w:val="34"/>
    <w:qFormat/>
    <w:rsid w:val="00B826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267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267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826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267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8267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8267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8267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8267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8267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82672"/>
    <w:pPr>
      <w:outlineLvl w:val="9"/>
    </w:pPr>
  </w:style>
  <w:style w:type="paragraph" w:styleId="af5">
    <w:name w:val="Normal (Web)"/>
    <w:basedOn w:val="a"/>
    <w:uiPriority w:val="99"/>
    <w:unhideWhenUsed/>
    <w:rsid w:val="0032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322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503">
          <w:marLeft w:val="0"/>
          <w:marRight w:val="0"/>
          <w:marTop w:val="263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9776">
                  <w:marLeft w:val="0"/>
                  <w:marRight w:val="4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61">
                          <w:marLeft w:val="3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460">
          <w:marLeft w:val="0"/>
          <w:marRight w:val="0"/>
          <w:marTop w:val="263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7402">
                  <w:marLeft w:val="0"/>
                  <w:marRight w:val="4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910">
                          <w:marLeft w:val="3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d4131daeffceff28e2dda2eba7105f88abc9e7e9/" TargetMode="External"/><Relationship Id="rId13" Type="http://schemas.openxmlformats.org/officeDocument/2006/relationships/hyperlink" Target="http://www.consultant.ru/document/cons_doc_LAW_337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5267/883" TargetMode="External"/><Relationship Id="rId12" Type="http://schemas.openxmlformats.org/officeDocument/2006/relationships/hyperlink" Target="http://www.consultant.ru/document/cons_doc_LAW_34661/d4131daeffceff28e2dda2eba7105f88abc9e7e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267/881" TargetMode="External"/><Relationship Id="rId11" Type="http://schemas.openxmlformats.org/officeDocument/2006/relationships/hyperlink" Target="https://login.consultant.ru/link/?req=doc&amp;base=LAW&amp;n=388569&amp;demo=1" TargetMode="External"/><Relationship Id="rId5" Type="http://schemas.openxmlformats.org/officeDocument/2006/relationships/hyperlink" Target="http://www.consultant.ru/document/cons_doc_LAW_3377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661/fa8c874c78243c6562521b78a4fd9ad28888acdc/" TargetMode="External"/><Relationship Id="rId4" Type="http://schemas.openxmlformats.org/officeDocument/2006/relationships/hyperlink" Target="http://www.consultant.ru/document/cons_doc_LAW_33773/" TargetMode="External"/><Relationship Id="rId9" Type="http://schemas.openxmlformats.org/officeDocument/2006/relationships/hyperlink" Target="http://www.consultant.ru/document/cons_doc_LAW_5142/" TargetMode="External"/><Relationship Id="rId14" Type="http://schemas.openxmlformats.org/officeDocument/2006/relationships/hyperlink" Target="http://www.consultant.ru/document/cons_doc_LAW_34661/6504eae9629363c167c33813758b72ad1d2861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Голоус</dc:creator>
  <cp:lastModifiedBy>Соколов</cp:lastModifiedBy>
  <cp:revision>5</cp:revision>
  <dcterms:created xsi:type="dcterms:W3CDTF">2024-06-25T06:23:00Z</dcterms:created>
  <dcterms:modified xsi:type="dcterms:W3CDTF">2024-06-25T11:28:00Z</dcterms:modified>
</cp:coreProperties>
</file>