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18" w:rsidRPr="00666E18" w:rsidRDefault="00666E18" w:rsidP="005300A7">
      <w:pPr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B4368B" w:rsidRPr="00B4368B" w:rsidRDefault="00B4368B" w:rsidP="005300A7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56768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28</w:t>
      </w:r>
      <w:r w:rsidR="0083166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C77F9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августа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 w:rsidR="008748F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аукциона 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на 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прав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о 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заключени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я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договора аренды </w:t>
      </w:r>
      <w:r w:rsidRPr="00B436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B4368B" w:rsidRPr="00B4368B" w:rsidRDefault="00B4368B" w:rsidP="005300A7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-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Право на заключение договора аренды сроком на 4 года </w:t>
      </w:r>
      <w:r w:rsidR="00C77F9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месяцев земельного участка</w:t>
      </w:r>
      <w:r w:rsidR="009465E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9465EF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земель, государственная собственность на которые не разграничена</w:t>
      </w:r>
      <w:r w:rsidRPr="00B4368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C77F9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с кадастровым номером 47:07:0602019:65, </w:t>
      </w:r>
      <w:r w:rsidRPr="00B4368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площадью </w:t>
      </w:r>
      <w:r w:rsidR="00C77F9E">
        <w:rPr>
          <w:rFonts w:ascii="Times New Roman" w:hAnsi="Times New Roman" w:cs="Times New Roman"/>
          <w:sz w:val="28"/>
          <w:szCs w:val="28"/>
        </w:rPr>
        <w:t>20000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кв.м, </w:t>
      </w:r>
      <w:r w:rsidR="00C77F9E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земель: земли населенных пунктов, вид разрешенного использования: для строительства зданий коммунально-складского комплекса,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 w:rsidR="008748FF" w:rsidRPr="00BB611A">
        <w:rPr>
          <w:rFonts w:ascii="Times New Roman" w:hAnsi="Times New Roman" w:cs="Times New Roman"/>
          <w:sz w:val="28"/>
          <w:szCs w:val="28"/>
        </w:rPr>
        <w:t>Ленинградская область,</w:t>
      </w:r>
      <w:r w:rsidR="008748FF">
        <w:rPr>
          <w:rFonts w:ascii="Times New Roman" w:hAnsi="Times New Roman" w:cs="Times New Roman"/>
          <w:sz w:val="28"/>
          <w:szCs w:val="28"/>
        </w:rPr>
        <w:t xml:space="preserve"> Всеволожский муниципальный район, Свердловское городское поселение, г.п. им. Свердлова, </w:t>
      </w:r>
      <w:r w:rsidR="00C77F9E">
        <w:rPr>
          <w:rFonts w:ascii="Times New Roman" w:hAnsi="Times New Roman" w:cs="Times New Roman"/>
          <w:sz w:val="28"/>
          <w:szCs w:val="28"/>
        </w:rPr>
        <w:t>мкр.№1, в районе ул. Петрова Дача</w:t>
      </w:r>
      <w:r w:rsidR="00C77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6A5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8748FF">
        <w:rPr>
          <w:rFonts w:ascii="Times New Roman" w:hAnsi="Times New Roman" w:cs="Times New Roman"/>
          <w:sz w:val="28"/>
          <w:szCs w:val="28"/>
        </w:rPr>
        <w:t xml:space="preserve">для </w:t>
      </w:r>
      <w:r w:rsidR="00C77F9E">
        <w:rPr>
          <w:rFonts w:ascii="Times New Roman" w:hAnsi="Times New Roman" w:cs="Times New Roman"/>
          <w:sz w:val="28"/>
          <w:szCs w:val="28"/>
        </w:rPr>
        <w:t>строительства зданий коммунально-складского комплекса.</w:t>
      </w:r>
    </w:p>
    <w:p w:rsidR="00B4368B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C77F9E" w:rsidRPr="00C77F9E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Точка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(точки)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максимальная мощность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</w:t>
      </w:r>
      <w:r w:rsidR="00B51972">
        <w:rPr>
          <w:rFonts w:ascii="Times New Roman" w:eastAsia="Times New Roman" w:hAnsi="Times New Roman" w:cs="Times New Roman"/>
          <w:sz w:val="28"/>
          <w:szCs w:val="28"/>
        </w:rPr>
        <w:t>15кВт – контакт присоединения ВЛ-0,4 кВ заявителя к ВЛ-,4 кВ от проектируемой ТП</w:t>
      </w:r>
      <w:r w:rsidR="00444F59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 проектируемой опоре.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исходных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от 26.12.2017 №648-п и составляет 11 363 руб. 40 коп. (одиннадцать тысяч триста шестьдесят три рубля 40 копеек), в том числе НДС 18% 1 733 рубль 40 копеек.</w:t>
      </w:r>
    </w:p>
    <w:p w:rsidR="008748FF" w:rsidRPr="00354883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выданными ПАО Энергетики и электрификации «Ленэнерго» от </w:t>
      </w:r>
      <w:r w:rsidR="00444F59">
        <w:rPr>
          <w:rFonts w:ascii="Times New Roman" w:eastAsia="Times New Roman" w:hAnsi="Times New Roman" w:cs="Times New Roman"/>
          <w:sz w:val="28"/>
          <w:szCs w:val="28"/>
        </w:rPr>
        <w:t>19.02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.2018 № ЭКСЛ</w:t>
      </w:r>
      <w:r w:rsidRPr="00354883">
        <w:rPr>
          <w:rFonts w:ascii="Times New Roman" w:eastAsia="Times New Roman" w:hAnsi="Times New Roman" w:cs="Times New Roman"/>
          <w:sz w:val="28"/>
          <w:szCs w:val="28"/>
        </w:rPr>
        <w:t>/16-0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1/</w:t>
      </w:r>
      <w:r w:rsidR="00444F59">
        <w:rPr>
          <w:rFonts w:ascii="Times New Roman" w:eastAsia="Times New Roman" w:hAnsi="Times New Roman" w:cs="Times New Roman"/>
          <w:sz w:val="28"/>
          <w:szCs w:val="28"/>
        </w:rPr>
        <w:t>300</w:t>
      </w:r>
    </w:p>
    <w:p w:rsidR="008748FF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D64944" w:rsidRDefault="00D64944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944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предусмотреть </w:t>
      </w:r>
      <w:r w:rsidR="00444F59">
        <w:rPr>
          <w:rFonts w:ascii="Times New Roman" w:eastAsia="Times New Roman" w:hAnsi="Times New Roman" w:cs="Times New Roman"/>
          <w:sz w:val="28"/>
          <w:szCs w:val="28"/>
        </w:rPr>
        <w:t xml:space="preserve">от водопровода </w:t>
      </w:r>
      <w:r w:rsidR="00444F5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444F59" w:rsidRPr="00444F59">
        <w:rPr>
          <w:rFonts w:ascii="Times New Roman" w:eastAsia="Times New Roman" w:hAnsi="Times New Roman" w:cs="Times New Roman"/>
          <w:sz w:val="28"/>
          <w:szCs w:val="28"/>
        </w:rPr>
        <w:t xml:space="preserve">110 </w:t>
      </w:r>
      <w:r w:rsidR="00444F59">
        <w:rPr>
          <w:rFonts w:ascii="Times New Roman" w:eastAsia="Times New Roman" w:hAnsi="Times New Roman" w:cs="Times New Roman"/>
          <w:sz w:val="28"/>
          <w:szCs w:val="28"/>
        </w:rPr>
        <w:t>мм (ПНД).</w:t>
      </w:r>
    </w:p>
    <w:p w:rsidR="00444F59" w:rsidRPr="00444F59" w:rsidRDefault="00444F59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Предельная свободная мощность существующих сетей – 1м3/сутки.</w:t>
      </w:r>
    </w:p>
    <w:p w:rsidR="00D64944" w:rsidRDefault="00444F59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 отведения стоков (сброса) предусмотреть устройство автономной канализации (септик).</w:t>
      </w:r>
    </w:p>
    <w:p w:rsidR="00444F59" w:rsidRDefault="00444F59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и </w:t>
      </w:r>
      <w:r w:rsidR="00F16D7A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капительного строительства к сетям согласно ТУ выданным МУКП </w:t>
      </w:r>
      <w:r w:rsidR="008262C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6D7A">
        <w:rPr>
          <w:rFonts w:ascii="Times New Roman" w:eastAsia="Times New Roman" w:hAnsi="Times New Roman" w:cs="Times New Roman"/>
          <w:sz w:val="28"/>
          <w:szCs w:val="28"/>
        </w:rPr>
        <w:t>СКС</w:t>
      </w:r>
      <w:r w:rsidR="008262CA">
        <w:rPr>
          <w:rFonts w:ascii="Times New Roman" w:eastAsia="Times New Roman" w:hAnsi="Times New Roman" w:cs="Times New Roman"/>
          <w:sz w:val="28"/>
          <w:szCs w:val="28"/>
        </w:rPr>
        <w:t>» МО «Свердловское городское поселение»</w:t>
      </w:r>
      <w:r w:rsidR="00F16D7A">
        <w:rPr>
          <w:rFonts w:ascii="Times New Roman" w:eastAsia="Times New Roman" w:hAnsi="Times New Roman" w:cs="Times New Roman"/>
          <w:sz w:val="28"/>
          <w:szCs w:val="28"/>
        </w:rPr>
        <w:t xml:space="preserve"> от 09.02.2018 г.№127/18.</w:t>
      </w:r>
    </w:p>
    <w:p w:rsidR="00F16D7A" w:rsidRDefault="00F16D7A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D7A">
        <w:rPr>
          <w:rFonts w:ascii="Times New Roman" w:eastAsia="Times New Roman" w:hAnsi="Times New Roman" w:cs="Times New Roman"/>
          <w:b/>
          <w:sz w:val="28"/>
          <w:szCs w:val="28"/>
        </w:rPr>
        <w:t xml:space="preserve">Газоснабжение: </w:t>
      </w:r>
      <w:r w:rsidR="008262CA" w:rsidRPr="008262CA">
        <w:rPr>
          <w:rFonts w:ascii="Times New Roman" w:eastAsia="Times New Roman" w:hAnsi="Times New Roman" w:cs="Times New Roman"/>
          <w:sz w:val="28"/>
          <w:szCs w:val="28"/>
        </w:rPr>
        <w:t xml:space="preserve">Возможно </w:t>
      </w:r>
      <w:r w:rsidR="008262CA">
        <w:rPr>
          <w:rFonts w:ascii="Times New Roman" w:eastAsia="Times New Roman" w:hAnsi="Times New Roman" w:cs="Times New Roman"/>
          <w:sz w:val="28"/>
          <w:szCs w:val="28"/>
        </w:rPr>
        <w:t>осуществить от сетей газораспределения среднего давления, проходящих по территории г.п. им. Свердлова, Всеволожского района.</w:t>
      </w:r>
    </w:p>
    <w:p w:rsidR="008262CA" w:rsidRPr="00F16D7A" w:rsidRDefault="008262CA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платы за технологическое присоединение и сроки подключения объекта капительного строительства к сетям в соответствии с письмом АО «Газпром газораспределение Ленинградская область» филиал в г. Всеволожск от 19.02.2018 №1488 «о выдаче ТУ».</w:t>
      </w:r>
    </w:p>
    <w:p w:rsidR="00B4368B" w:rsidRPr="00B0665E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 w:rsidRPr="00B0665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B4368B" w:rsidRPr="004409BA" w:rsidRDefault="00B528B5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территории муниципального образования Свердловское городское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 Всеволожского муниципального района Ленинградской области, утвержденным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 Ленинградской области от 15.09.2015 г. №27»Об утверждении внесения изменений в правила землепользования и застройки муниципального 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«Свердловское городское поселение» Всеволожского муниципального района Ленинградской области, земельный участок расположен в территориальной зоне </w:t>
      </w:r>
      <w:r w:rsidR="004409BA">
        <w:rPr>
          <w:rFonts w:ascii="Times New Roman" w:eastAsia="Times New Roman" w:hAnsi="Times New Roman" w:cs="Times New Roman"/>
          <w:sz w:val="28"/>
          <w:szCs w:val="28"/>
        </w:rPr>
        <w:t xml:space="preserve">ТП-1- зона производственных, складских объектов не более </w:t>
      </w:r>
      <w:r w:rsidR="004409B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4409BA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690A7E">
        <w:rPr>
          <w:rFonts w:ascii="Times New Roman" w:eastAsia="Times New Roman" w:hAnsi="Times New Roman" w:cs="Times New Roman"/>
          <w:sz w:val="28"/>
          <w:szCs w:val="28"/>
        </w:rPr>
        <w:t>опасности</w:t>
      </w:r>
      <w:r w:rsidR="004409BA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B4368B" w:rsidRPr="00690A7E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A7E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  <w:r w:rsidR="00690A7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4368B" w:rsidRPr="00690A7E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A7E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Начальная цена аукциона (Ставка годовой арендн</w:t>
      </w:r>
      <w:r w:rsidR="00427A5F">
        <w:rPr>
          <w:rFonts w:ascii="Times New Roman" w:eastAsia="Times New Roman" w:hAnsi="Times New Roman" w:cs="Times New Roman"/>
          <w:sz w:val="28"/>
          <w:szCs w:val="28"/>
        </w:rPr>
        <w:t xml:space="preserve">ой платы за земельный участок) </w:t>
      </w:r>
      <w:r w:rsidRPr="00690A7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3166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90A7E">
        <w:rPr>
          <w:rFonts w:ascii="Times New Roman" w:eastAsia="Times New Roman" w:hAnsi="Times New Roman" w:cs="Times New Roman"/>
          <w:sz w:val="28"/>
          <w:szCs w:val="28"/>
        </w:rPr>
        <w:t>3 5</w:t>
      </w:r>
      <w:r w:rsidR="00427A5F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64944" w:rsidRPr="00690A7E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="006A56A5" w:rsidRPr="00690A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90A7E">
        <w:rPr>
          <w:rFonts w:ascii="Times New Roman" w:eastAsia="Times New Roman" w:hAnsi="Times New Roman" w:cs="Times New Roman"/>
          <w:sz w:val="28"/>
          <w:szCs w:val="28"/>
        </w:rPr>
        <w:t>три миллиона пятьсот тысяч</w:t>
      </w:r>
      <w:r w:rsidR="00D64944" w:rsidRPr="00690A7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1C25">
        <w:rPr>
          <w:rFonts w:ascii="Times New Roman" w:eastAsia="Times New Roman" w:hAnsi="Times New Roman" w:cs="Times New Roman"/>
          <w:sz w:val="28"/>
          <w:szCs w:val="28"/>
        </w:rPr>
        <w:t xml:space="preserve"> рублей (отчет об оценки №733/18-07-18</w:t>
      </w:r>
      <w:proofErr w:type="gramStart"/>
      <w:r w:rsidR="00F81C25">
        <w:rPr>
          <w:rFonts w:ascii="Times New Roman" w:eastAsia="Times New Roman" w:hAnsi="Times New Roman" w:cs="Times New Roman"/>
          <w:sz w:val="28"/>
          <w:szCs w:val="28"/>
        </w:rPr>
        <w:t>/Б</w:t>
      </w:r>
      <w:proofErr w:type="gramEnd"/>
      <w:r w:rsidR="00F81C25">
        <w:rPr>
          <w:rFonts w:ascii="Times New Roman" w:eastAsia="Times New Roman" w:hAnsi="Times New Roman" w:cs="Times New Roman"/>
          <w:sz w:val="28"/>
          <w:szCs w:val="28"/>
        </w:rPr>
        <w:t xml:space="preserve"> от 18.07.2018)</w:t>
      </w:r>
      <w:bookmarkStart w:id="1" w:name="_GoBack"/>
      <w:bookmarkEnd w:id="1"/>
    </w:p>
    <w:p w:rsidR="00B4368B" w:rsidRPr="00690A7E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A7E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 – </w:t>
      </w:r>
      <w:r w:rsidR="00690A7E">
        <w:rPr>
          <w:rFonts w:ascii="Times New Roman" w:eastAsia="Times New Roman" w:hAnsi="Times New Roman" w:cs="Times New Roman"/>
          <w:sz w:val="28"/>
          <w:szCs w:val="28"/>
        </w:rPr>
        <w:t>3 500</w:t>
      </w:r>
      <w:r w:rsidR="00D64944" w:rsidRPr="00690A7E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690A7E">
        <w:rPr>
          <w:rFonts w:ascii="Times New Roman" w:eastAsia="Times New Roman" w:hAnsi="Times New Roman" w:cs="Times New Roman"/>
          <w:sz w:val="28"/>
          <w:szCs w:val="28"/>
        </w:rPr>
        <w:t>три миллиона пятьсот</w:t>
      </w:r>
      <w:r w:rsidR="006A56A5" w:rsidRPr="00690A7E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Pr="00690A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A7E">
        <w:rPr>
          <w:rFonts w:ascii="Times New Roman" w:eastAsia="Times New Roman" w:hAnsi="Times New Roman" w:cs="Times New Roman"/>
          <w:sz w:val="28"/>
          <w:szCs w:val="28"/>
        </w:rPr>
        <w:t xml:space="preserve">Шаг аукциона – </w:t>
      </w:r>
      <w:r w:rsidR="00690A7E">
        <w:rPr>
          <w:rFonts w:ascii="Times New Roman" w:eastAsia="Times New Roman" w:hAnsi="Times New Roman" w:cs="Times New Roman"/>
          <w:sz w:val="28"/>
          <w:szCs w:val="28"/>
        </w:rPr>
        <w:t xml:space="preserve">105 </w:t>
      </w:r>
      <w:r w:rsidR="00D64944" w:rsidRPr="00690A7E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690A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90A7E">
        <w:rPr>
          <w:rFonts w:ascii="Times New Roman" w:eastAsia="Times New Roman" w:hAnsi="Times New Roman" w:cs="Times New Roman"/>
          <w:sz w:val="28"/>
          <w:szCs w:val="28"/>
        </w:rPr>
        <w:t>сто пять</w:t>
      </w:r>
      <w:r w:rsidR="006A56A5" w:rsidRPr="00690A7E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690A7E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Аукцион - открытый по составу участников и форме подачи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предложений по цене. 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максимальная цена (ставка годовой арендной платы)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предложенная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участником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проведение а</w:t>
      </w:r>
      <w:r w:rsidR="00A867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укциона принято администрацией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«Всеволожский муниципальный район» Ленинградской области (постановление от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25.06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B0665E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E54EC0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B0665E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682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26 июля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13 часов 00 минут и с 14 часов 00 минут до 16 часов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A86787">
        <w:rPr>
          <w:rFonts w:ascii="Times New Roman" w:eastAsia="Times New Roman" w:hAnsi="Times New Roman" w:cs="Times New Roman"/>
          <w:spacing w:val="2"/>
          <w:sz w:val="28"/>
          <w:szCs w:val="28"/>
        </w:rPr>
        <w:t>0 минут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по адресу: Ленинградская область, г. Всеволожск,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proofErr w:type="gramStart"/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16 часов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23</w:t>
      </w:r>
      <w:r w:rsidR="008316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года.</w:t>
      </w:r>
    </w:p>
    <w:p w:rsidR="00E54EC0" w:rsidRPr="00C3196E" w:rsidRDefault="00B4368B" w:rsidP="00E54EC0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9B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8316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года на расчетный счет </w:t>
      </w:r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4368B" w:rsidRPr="00B4368B" w:rsidRDefault="00A86787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Договор о задатке</w:t>
      </w:r>
      <w:r w:rsidR="00B4368B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может быть заключен в форме единого документа, подписанного сторонами в соответствии с формой договора о задатке. </w:t>
      </w:r>
    </w:p>
    <w:p w:rsidR="00E54EC0" w:rsidRPr="00C3196E" w:rsidRDefault="00B4368B" w:rsidP="00E54EC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указывается: 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Задаток аукцион </w:t>
      </w:r>
      <w:r w:rsidR="00D64944">
        <w:rPr>
          <w:rFonts w:ascii="Times New Roman" w:hAnsi="Times New Roman" w:cs="Times New Roman"/>
          <w:sz w:val="28"/>
          <w:szCs w:val="28"/>
        </w:rPr>
        <w:t>47:07:</w:t>
      </w:r>
      <w:r w:rsidR="004409BA">
        <w:rPr>
          <w:rFonts w:ascii="Times New Roman" w:hAnsi="Times New Roman" w:cs="Times New Roman"/>
          <w:sz w:val="28"/>
          <w:szCs w:val="28"/>
        </w:rPr>
        <w:t>0602019</w:t>
      </w:r>
      <w:r w:rsidR="00D64944">
        <w:rPr>
          <w:rFonts w:ascii="Times New Roman" w:hAnsi="Times New Roman" w:cs="Times New Roman"/>
          <w:sz w:val="28"/>
          <w:szCs w:val="28"/>
        </w:rPr>
        <w:t>:</w:t>
      </w:r>
      <w:r w:rsidR="004409BA">
        <w:rPr>
          <w:rFonts w:ascii="Times New Roman" w:hAnsi="Times New Roman" w:cs="Times New Roman"/>
          <w:sz w:val="28"/>
          <w:szCs w:val="28"/>
        </w:rPr>
        <w:t>65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засчитывается победителю аукциона в сумму платежей по договору аренды земельного участка, остальным участникам возвращается в течение 3 рабочих дней после проведения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26 июля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23августа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 в согласованное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организатором аукциона время по тел. 8(81370)38-007</w:t>
      </w:r>
    </w:p>
    <w:p w:rsidR="00965DD6" w:rsidRPr="008E2810" w:rsidRDefault="00965DD6" w:rsidP="00965DD6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задатка, проект договора аренды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6" w:history="1"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EC0F8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протоколов производится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24</w:t>
      </w:r>
      <w:r w:rsidR="008316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575B49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года в 1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575B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 д. 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E7552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proofErr w:type="spell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D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45</w:t>
      </w:r>
      <w:r w:rsidR="00575B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="008316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8316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A867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   область, 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 Всево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ложск, Всеволожский пр.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 д.1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4А,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окно №1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8B70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8B70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8316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</w:t>
      </w:r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</w:t>
      </w:r>
      <w:proofErr w:type="gramStart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</w:t>
      </w:r>
      <w:proofErr w:type="gramEnd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Всеволожск, 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14А, каб.№17.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2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Подведение итогов аукциона - по тому же адресу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8316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09BA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="00E54EC0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года после окончания аукциона </w:t>
      </w:r>
      <w:r w:rsidR="00CE1636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по тому же адресу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тридцати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5300A7" w:rsidRDefault="005300A7" w:rsidP="008B7003">
      <w:pPr>
        <w:shd w:val="clear" w:color="auto" w:fill="FFFFFF"/>
        <w:spacing w:after="0" w:line="240" w:lineRule="exact"/>
        <w:ind w:left="10" w:right="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 д. 1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4А, </w:t>
      </w:r>
      <w:r w:rsidR="004409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пом.2,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окно № 1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5300A7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B7003" w:rsidRDefault="008B7003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300A7" w:rsidRPr="00574310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5300A7" w:rsidRPr="00574310" w:rsidRDefault="004409BA" w:rsidP="005300A7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5300A7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Ю.К. Посудина</w:t>
      </w:r>
    </w:p>
    <w:p w:rsidR="00113E26" w:rsidRPr="00F7218C" w:rsidRDefault="00113E26" w:rsidP="005300A7">
      <w:pPr>
        <w:shd w:val="clear" w:color="auto" w:fill="FFFFFF"/>
        <w:spacing w:after="0" w:line="240" w:lineRule="exact"/>
        <w:ind w:left="6" w:right="11"/>
        <w:jc w:val="both"/>
        <w:rPr>
          <w:szCs w:val="24"/>
        </w:rPr>
      </w:pPr>
    </w:p>
    <w:sectPr w:rsidR="00113E26" w:rsidRPr="00F7218C" w:rsidSect="00690A7E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71340"/>
    <w:rsid w:val="00075750"/>
    <w:rsid w:val="00076B3E"/>
    <w:rsid w:val="00082A71"/>
    <w:rsid w:val="0008316E"/>
    <w:rsid w:val="000C3ECE"/>
    <w:rsid w:val="000E686A"/>
    <w:rsid w:val="000E6B1E"/>
    <w:rsid w:val="000F0C1A"/>
    <w:rsid w:val="001010DB"/>
    <w:rsid w:val="00113E26"/>
    <w:rsid w:val="00133724"/>
    <w:rsid w:val="001344D6"/>
    <w:rsid w:val="00165117"/>
    <w:rsid w:val="00181B5C"/>
    <w:rsid w:val="001872B3"/>
    <w:rsid w:val="00193E78"/>
    <w:rsid w:val="00194BA8"/>
    <w:rsid w:val="001B5141"/>
    <w:rsid w:val="001C3A50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53FA"/>
    <w:rsid w:val="00276821"/>
    <w:rsid w:val="00286F88"/>
    <w:rsid w:val="00293E61"/>
    <w:rsid w:val="002A0FE4"/>
    <w:rsid w:val="002B1FDB"/>
    <w:rsid w:val="002C375E"/>
    <w:rsid w:val="002D1F29"/>
    <w:rsid w:val="002E20DC"/>
    <w:rsid w:val="002F4399"/>
    <w:rsid w:val="003027D3"/>
    <w:rsid w:val="0030666B"/>
    <w:rsid w:val="00320850"/>
    <w:rsid w:val="00321C2E"/>
    <w:rsid w:val="003351E5"/>
    <w:rsid w:val="003436CD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27A5F"/>
    <w:rsid w:val="004405D5"/>
    <w:rsid w:val="004409BA"/>
    <w:rsid w:val="00444ADF"/>
    <w:rsid w:val="00444F59"/>
    <w:rsid w:val="004519F9"/>
    <w:rsid w:val="00452601"/>
    <w:rsid w:val="00453EC7"/>
    <w:rsid w:val="004622EC"/>
    <w:rsid w:val="00465DBA"/>
    <w:rsid w:val="00487720"/>
    <w:rsid w:val="00494B6C"/>
    <w:rsid w:val="004B1615"/>
    <w:rsid w:val="004B36EB"/>
    <w:rsid w:val="004D067A"/>
    <w:rsid w:val="004E6EB2"/>
    <w:rsid w:val="00502903"/>
    <w:rsid w:val="00503B6E"/>
    <w:rsid w:val="0050580E"/>
    <w:rsid w:val="0051265C"/>
    <w:rsid w:val="0051493B"/>
    <w:rsid w:val="00520D21"/>
    <w:rsid w:val="005300A7"/>
    <w:rsid w:val="00531F8F"/>
    <w:rsid w:val="0054466E"/>
    <w:rsid w:val="005553DD"/>
    <w:rsid w:val="00567686"/>
    <w:rsid w:val="00570E2B"/>
    <w:rsid w:val="00575B49"/>
    <w:rsid w:val="005835D1"/>
    <w:rsid w:val="00590F33"/>
    <w:rsid w:val="005948BB"/>
    <w:rsid w:val="005A01AE"/>
    <w:rsid w:val="005C11B7"/>
    <w:rsid w:val="005C2BFC"/>
    <w:rsid w:val="005C2C8B"/>
    <w:rsid w:val="005D5790"/>
    <w:rsid w:val="005E3FE7"/>
    <w:rsid w:val="005E4BE9"/>
    <w:rsid w:val="00607809"/>
    <w:rsid w:val="00622222"/>
    <w:rsid w:val="00625E48"/>
    <w:rsid w:val="006262CF"/>
    <w:rsid w:val="00632A6F"/>
    <w:rsid w:val="00634DF5"/>
    <w:rsid w:val="00651B52"/>
    <w:rsid w:val="00660588"/>
    <w:rsid w:val="00663C11"/>
    <w:rsid w:val="00666E18"/>
    <w:rsid w:val="006678D2"/>
    <w:rsid w:val="00667C3B"/>
    <w:rsid w:val="00675643"/>
    <w:rsid w:val="00690A7E"/>
    <w:rsid w:val="0069599D"/>
    <w:rsid w:val="006A56A5"/>
    <w:rsid w:val="006F7EC7"/>
    <w:rsid w:val="00704669"/>
    <w:rsid w:val="00705E1A"/>
    <w:rsid w:val="0070712A"/>
    <w:rsid w:val="007075E4"/>
    <w:rsid w:val="00714CA2"/>
    <w:rsid w:val="0072220D"/>
    <w:rsid w:val="00723677"/>
    <w:rsid w:val="00724BC8"/>
    <w:rsid w:val="00735950"/>
    <w:rsid w:val="00745E07"/>
    <w:rsid w:val="00757615"/>
    <w:rsid w:val="00766615"/>
    <w:rsid w:val="007821AF"/>
    <w:rsid w:val="007C29C5"/>
    <w:rsid w:val="007D3B3C"/>
    <w:rsid w:val="007E4315"/>
    <w:rsid w:val="007F30F8"/>
    <w:rsid w:val="007F33E9"/>
    <w:rsid w:val="007F364E"/>
    <w:rsid w:val="007F5174"/>
    <w:rsid w:val="008015C1"/>
    <w:rsid w:val="008262CA"/>
    <w:rsid w:val="00827395"/>
    <w:rsid w:val="0083166C"/>
    <w:rsid w:val="00834CDC"/>
    <w:rsid w:val="0083514C"/>
    <w:rsid w:val="00841212"/>
    <w:rsid w:val="00841F41"/>
    <w:rsid w:val="00847310"/>
    <w:rsid w:val="00855E10"/>
    <w:rsid w:val="00865784"/>
    <w:rsid w:val="008748FF"/>
    <w:rsid w:val="0088121B"/>
    <w:rsid w:val="008851C3"/>
    <w:rsid w:val="008852CE"/>
    <w:rsid w:val="008875C1"/>
    <w:rsid w:val="008908C1"/>
    <w:rsid w:val="00890D11"/>
    <w:rsid w:val="00894B62"/>
    <w:rsid w:val="008A7D91"/>
    <w:rsid w:val="008A7F40"/>
    <w:rsid w:val="008B071C"/>
    <w:rsid w:val="008B4744"/>
    <w:rsid w:val="008B7003"/>
    <w:rsid w:val="008B7F23"/>
    <w:rsid w:val="008C2ACC"/>
    <w:rsid w:val="008C7354"/>
    <w:rsid w:val="008D4750"/>
    <w:rsid w:val="008D6955"/>
    <w:rsid w:val="008D69D7"/>
    <w:rsid w:val="008E6FF4"/>
    <w:rsid w:val="008E7159"/>
    <w:rsid w:val="008F26E1"/>
    <w:rsid w:val="008F343A"/>
    <w:rsid w:val="008F7CE7"/>
    <w:rsid w:val="00925FFD"/>
    <w:rsid w:val="009325E7"/>
    <w:rsid w:val="009465EF"/>
    <w:rsid w:val="009469EB"/>
    <w:rsid w:val="0096180C"/>
    <w:rsid w:val="00965DD6"/>
    <w:rsid w:val="00975565"/>
    <w:rsid w:val="00985770"/>
    <w:rsid w:val="009A1F7D"/>
    <w:rsid w:val="009A258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73B30"/>
    <w:rsid w:val="00A73B85"/>
    <w:rsid w:val="00A7791C"/>
    <w:rsid w:val="00A86787"/>
    <w:rsid w:val="00A965B0"/>
    <w:rsid w:val="00AA590F"/>
    <w:rsid w:val="00AB402A"/>
    <w:rsid w:val="00AE2231"/>
    <w:rsid w:val="00B01E7E"/>
    <w:rsid w:val="00B0665E"/>
    <w:rsid w:val="00B123F7"/>
    <w:rsid w:val="00B125D9"/>
    <w:rsid w:val="00B2264C"/>
    <w:rsid w:val="00B253A8"/>
    <w:rsid w:val="00B350E3"/>
    <w:rsid w:val="00B3652C"/>
    <w:rsid w:val="00B4332C"/>
    <w:rsid w:val="00B4368B"/>
    <w:rsid w:val="00B4799C"/>
    <w:rsid w:val="00B51972"/>
    <w:rsid w:val="00B528B5"/>
    <w:rsid w:val="00B64BF2"/>
    <w:rsid w:val="00B662F5"/>
    <w:rsid w:val="00B77316"/>
    <w:rsid w:val="00B776EA"/>
    <w:rsid w:val="00B80727"/>
    <w:rsid w:val="00B85C04"/>
    <w:rsid w:val="00B86B73"/>
    <w:rsid w:val="00BC4BBA"/>
    <w:rsid w:val="00BE43C3"/>
    <w:rsid w:val="00BF5F3E"/>
    <w:rsid w:val="00C02752"/>
    <w:rsid w:val="00C2487D"/>
    <w:rsid w:val="00C24C93"/>
    <w:rsid w:val="00C25FA1"/>
    <w:rsid w:val="00C30DFC"/>
    <w:rsid w:val="00C37463"/>
    <w:rsid w:val="00C64268"/>
    <w:rsid w:val="00C66091"/>
    <w:rsid w:val="00C7582C"/>
    <w:rsid w:val="00C77BE8"/>
    <w:rsid w:val="00C77F9E"/>
    <w:rsid w:val="00C9017D"/>
    <w:rsid w:val="00C90DE3"/>
    <w:rsid w:val="00C91634"/>
    <w:rsid w:val="00C93987"/>
    <w:rsid w:val="00C97531"/>
    <w:rsid w:val="00CC6778"/>
    <w:rsid w:val="00CE1636"/>
    <w:rsid w:val="00CE74B7"/>
    <w:rsid w:val="00CF5539"/>
    <w:rsid w:val="00D04075"/>
    <w:rsid w:val="00D1571B"/>
    <w:rsid w:val="00D32A4E"/>
    <w:rsid w:val="00D3634D"/>
    <w:rsid w:val="00D40283"/>
    <w:rsid w:val="00D43955"/>
    <w:rsid w:val="00D44ABD"/>
    <w:rsid w:val="00D4557E"/>
    <w:rsid w:val="00D62E41"/>
    <w:rsid w:val="00D64944"/>
    <w:rsid w:val="00D713AE"/>
    <w:rsid w:val="00D84C36"/>
    <w:rsid w:val="00D93547"/>
    <w:rsid w:val="00DA47BF"/>
    <w:rsid w:val="00DB1851"/>
    <w:rsid w:val="00DB1DA3"/>
    <w:rsid w:val="00DC32CC"/>
    <w:rsid w:val="00DD0065"/>
    <w:rsid w:val="00DD2BD9"/>
    <w:rsid w:val="00E03154"/>
    <w:rsid w:val="00E07BAA"/>
    <w:rsid w:val="00E21380"/>
    <w:rsid w:val="00E21FE0"/>
    <w:rsid w:val="00E24E19"/>
    <w:rsid w:val="00E43884"/>
    <w:rsid w:val="00E44687"/>
    <w:rsid w:val="00E51959"/>
    <w:rsid w:val="00E525A5"/>
    <w:rsid w:val="00E54EC0"/>
    <w:rsid w:val="00E6173F"/>
    <w:rsid w:val="00E64AE8"/>
    <w:rsid w:val="00E75527"/>
    <w:rsid w:val="00E77851"/>
    <w:rsid w:val="00E80DA0"/>
    <w:rsid w:val="00E95555"/>
    <w:rsid w:val="00E95947"/>
    <w:rsid w:val="00EB062C"/>
    <w:rsid w:val="00EB0A63"/>
    <w:rsid w:val="00EB2FB5"/>
    <w:rsid w:val="00EB449C"/>
    <w:rsid w:val="00EB4788"/>
    <w:rsid w:val="00EC0F83"/>
    <w:rsid w:val="00ED5807"/>
    <w:rsid w:val="00EE3BE6"/>
    <w:rsid w:val="00EF0C7A"/>
    <w:rsid w:val="00EF1946"/>
    <w:rsid w:val="00EF288F"/>
    <w:rsid w:val="00EF519B"/>
    <w:rsid w:val="00F024AF"/>
    <w:rsid w:val="00F02A64"/>
    <w:rsid w:val="00F05092"/>
    <w:rsid w:val="00F1399C"/>
    <w:rsid w:val="00F16D7A"/>
    <w:rsid w:val="00F30417"/>
    <w:rsid w:val="00F3468E"/>
    <w:rsid w:val="00F42559"/>
    <w:rsid w:val="00F44A73"/>
    <w:rsid w:val="00F633A0"/>
    <w:rsid w:val="00F7218C"/>
    <w:rsid w:val="00F73ADD"/>
    <w:rsid w:val="00F81C25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1683-03F6-4FEE-8D7D-BBE74026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Скорняков2</cp:lastModifiedBy>
  <cp:revision>48</cp:revision>
  <cp:lastPrinted>2018-05-28T12:56:00Z</cp:lastPrinted>
  <dcterms:created xsi:type="dcterms:W3CDTF">2015-12-07T09:04:00Z</dcterms:created>
  <dcterms:modified xsi:type="dcterms:W3CDTF">2018-07-25T07:20:00Z</dcterms:modified>
</cp:coreProperties>
</file>