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D" w:rsidRPr="00AE79F5" w:rsidRDefault="0032637D" w:rsidP="0032637D">
      <w:pPr>
        <w:tabs>
          <w:tab w:val="left" w:pos="426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AE79F5">
        <w:rPr>
          <w:rFonts w:ascii="Times New Roman" w:hAnsi="Times New Roman" w:cs="Times New Roman"/>
          <w:b/>
        </w:rPr>
        <w:t>Извещение  о проведен</w:t>
      </w:r>
      <w:proofErr w:type="gramStart"/>
      <w:r w:rsidRPr="00AE79F5">
        <w:rPr>
          <w:rFonts w:ascii="Times New Roman" w:hAnsi="Times New Roman" w:cs="Times New Roman"/>
          <w:b/>
        </w:rPr>
        <w:t>ии ау</w:t>
      </w:r>
      <w:proofErr w:type="gramEnd"/>
      <w:r w:rsidRPr="00AE79F5">
        <w:rPr>
          <w:rFonts w:ascii="Times New Roman" w:hAnsi="Times New Roman" w:cs="Times New Roman"/>
          <w:b/>
        </w:rPr>
        <w:t>кциона</w:t>
      </w:r>
      <w:r w:rsidR="005A6E7C" w:rsidRPr="00AE79F5">
        <w:rPr>
          <w:rFonts w:ascii="Times New Roman" w:hAnsi="Times New Roman" w:cs="Times New Roman"/>
          <w:b/>
        </w:rPr>
        <w:t xml:space="preserve"> по продаже муниципального имущества</w:t>
      </w:r>
    </w:p>
    <w:p w:rsidR="0032637D" w:rsidRPr="00AE79F5" w:rsidRDefault="0032637D" w:rsidP="0032637D">
      <w:pPr>
        <w:tabs>
          <w:tab w:val="left" w:pos="426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32637D" w:rsidRPr="00AE79F5" w:rsidRDefault="0032637D" w:rsidP="008A50D8">
      <w:pPr>
        <w:widowControl w:val="0"/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AE79F5">
        <w:rPr>
          <w:rFonts w:ascii="Times New Roman" w:hAnsi="Times New Roman" w:cs="Times New Roman"/>
          <w:b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270018">
        <w:rPr>
          <w:rFonts w:ascii="Times New Roman" w:hAnsi="Times New Roman" w:cs="Times New Roman"/>
          <w:b/>
        </w:rPr>
        <w:t>25 сентября 2018 года</w:t>
      </w:r>
      <w:r w:rsidRPr="00AE79F5">
        <w:rPr>
          <w:rFonts w:ascii="Times New Roman" w:hAnsi="Times New Roman" w:cs="Times New Roman"/>
          <w:b/>
        </w:rPr>
        <w:t xml:space="preserve"> открытого аукциона по п</w:t>
      </w:r>
      <w:r w:rsidR="00270018">
        <w:rPr>
          <w:rFonts w:ascii="Times New Roman" w:hAnsi="Times New Roman" w:cs="Times New Roman"/>
          <w:b/>
        </w:rPr>
        <w:t>родаже муниципального имущества</w:t>
      </w:r>
    </w:p>
    <w:p w:rsidR="0032637D" w:rsidRPr="00AE79F5" w:rsidRDefault="0032637D" w:rsidP="008A50D8">
      <w:pPr>
        <w:widowControl w:val="0"/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 xml:space="preserve">Аукцион - открытый по составу участников и форме подачи предложений по цене. </w:t>
      </w:r>
    </w:p>
    <w:p w:rsidR="0032637D" w:rsidRPr="00AE79F5" w:rsidRDefault="0032637D" w:rsidP="008A50D8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4B1471">
        <w:rPr>
          <w:rFonts w:ascii="Times New Roman" w:hAnsi="Times New Roman" w:cs="Times New Roman"/>
          <w:b/>
        </w:rPr>
        <w:t>Уполномоченный орган</w:t>
      </w:r>
      <w:r w:rsidRPr="00AE79F5">
        <w:rPr>
          <w:rFonts w:ascii="Times New Roman" w:hAnsi="Times New Roman" w:cs="Times New Roman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C15936">
        <w:rPr>
          <w:rFonts w:ascii="Times New Roman" w:hAnsi="Times New Roman" w:cs="Times New Roman"/>
        </w:rPr>
        <w:t>10.04.2018 № 895</w:t>
      </w:r>
      <w:r w:rsidRPr="00AE79F5">
        <w:rPr>
          <w:rFonts w:ascii="Times New Roman" w:hAnsi="Times New Roman" w:cs="Times New Roman"/>
        </w:rPr>
        <w:t xml:space="preserve"> «О подготовке и проведен</w:t>
      </w:r>
      <w:proofErr w:type="gramStart"/>
      <w:r w:rsidRPr="00AE79F5">
        <w:rPr>
          <w:rFonts w:ascii="Times New Roman" w:hAnsi="Times New Roman" w:cs="Times New Roman"/>
        </w:rPr>
        <w:t>ии ау</w:t>
      </w:r>
      <w:proofErr w:type="gramEnd"/>
      <w:r w:rsidRPr="00AE79F5">
        <w:rPr>
          <w:rFonts w:ascii="Times New Roman" w:hAnsi="Times New Roman" w:cs="Times New Roman"/>
        </w:rPr>
        <w:t>кциона по продаже</w:t>
      </w:r>
      <w:r w:rsidR="00C15936">
        <w:rPr>
          <w:rFonts w:ascii="Times New Roman" w:hAnsi="Times New Roman" w:cs="Times New Roman"/>
        </w:rPr>
        <w:t xml:space="preserve"> земельного участка со зданием военкомата и зданием призывного пункта</w:t>
      </w:r>
      <w:r w:rsidRPr="00AE79F5">
        <w:rPr>
          <w:rFonts w:ascii="Times New Roman" w:hAnsi="Times New Roman" w:cs="Times New Roman"/>
        </w:rPr>
        <w:t>)</w:t>
      </w:r>
    </w:p>
    <w:p w:rsidR="004B1471" w:rsidRDefault="0032637D" w:rsidP="008A50D8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4B1471">
        <w:rPr>
          <w:rFonts w:ascii="Times New Roman" w:hAnsi="Times New Roman" w:cs="Times New Roman"/>
          <w:b/>
        </w:rPr>
        <w:t>Организатор аукциона</w:t>
      </w:r>
      <w:r w:rsidRPr="00AE79F5">
        <w:rPr>
          <w:rFonts w:ascii="Times New Roman" w:hAnsi="Times New Roman" w:cs="Times New Roman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ВМР), в соответствии с Договором поручения о выполнении функции организатора торгов по продаже имущества № 32/1.0-11 от 1 апреля 2016 года</w:t>
      </w:r>
    </w:p>
    <w:p w:rsidR="0032637D" w:rsidRPr="004B1471" w:rsidRDefault="0032637D" w:rsidP="004B1471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270018">
        <w:rPr>
          <w:rFonts w:ascii="Times New Roman" w:hAnsi="Times New Roman" w:cs="Times New Roman"/>
          <w:b/>
          <w:u w:val="single"/>
        </w:rPr>
        <w:t>Предмет аукциона</w:t>
      </w:r>
      <w:r w:rsidR="004B1471">
        <w:rPr>
          <w:rFonts w:ascii="Times New Roman" w:hAnsi="Times New Roman" w:cs="Times New Roman"/>
          <w:b/>
          <w:u w:val="single"/>
        </w:rPr>
        <w:t>:</w:t>
      </w:r>
      <w:r w:rsidRPr="00270018">
        <w:rPr>
          <w:rFonts w:ascii="Times New Roman" w:hAnsi="Times New Roman" w:cs="Times New Roman"/>
          <w:u w:val="single"/>
        </w:rPr>
        <w:t xml:space="preserve"> </w:t>
      </w:r>
    </w:p>
    <w:p w:rsidR="0032637D" w:rsidRPr="00AE79F5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AE79F5">
        <w:rPr>
          <w:b/>
          <w:sz w:val="24"/>
          <w:szCs w:val="24"/>
        </w:rPr>
        <w:t>Лот №1:</w:t>
      </w:r>
      <w:r w:rsidRPr="00AE79F5">
        <w:rPr>
          <w:sz w:val="24"/>
          <w:szCs w:val="24"/>
        </w:rPr>
        <w:t xml:space="preserve"> Земельный участок с расположенными на нем объектами недвижимого имущества, по  адресу: Ленинградская область, </w:t>
      </w:r>
      <w:proofErr w:type="gramStart"/>
      <w:r w:rsidRPr="00AE79F5">
        <w:rPr>
          <w:sz w:val="24"/>
          <w:szCs w:val="24"/>
        </w:rPr>
        <w:t>г</w:t>
      </w:r>
      <w:proofErr w:type="gramEnd"/>
      <w:r w:rsidRPr="00AE79F5">
        <w:rPr>
          <w:sz w:val="24"/>
          <w:szCs w:val="24"/>
        </w:rPr>
        <w:t>. Всеволожск, Всеволожский проспект, д.20:</w:t>
      </w:r>
    </w:p>
    <w:p w:rsidR="0032637D" w:rsidRPr="00AE79F5" w:rsidRDefault="0032637D" w:rsidP="0032637D">
      <w:pPr>
        <w:pStyle w:val="2"/>
        <w:tabs>
          <w:tab w:val="left" w:pos="567"/>
        </w:tabs>
        <w:spacing w:after="0" w:line="240" w:lineRule="exact"/>
        <w:contextualSpacing/>
        <w:jc w:val="both"/>
        <w:rPr>
          <w:sz w:val="24"/>
          <w:szCs w:val="24"/>
        </w:rPr>
      </w:pPr>
      <w:r w:rsidRPr="00AE79F5">
        <w:rPr>
          <w:sz w:val="24"/>
          <w:szCs w:val="24"/>
        </w:rPr>
        <w:tab/>
      </w:r>
      <w:r w:rsidRPr="00AE79F5">
        <w:rPr>
          <w:sz w:val="24"/>
          <w:szCs w:val="24"/>
        </w:rPr>
        <w:tab/>
        <w:t>- земельный участок площадью 4700 кв</w:t>
      </w:r>
      <w:proofErr w:type="gramStart"/>
      <w:r w:rsidRPr="00AE79F5">
        <w:rPr>
          <w:sz w:val="24"/>
          <w:szCs w:val="24"/>
        </w:rPr>
        <w:t>.м</w:t>
      </w:r>
      <w:proofErr w:type="gramEnd"/>
      <w:r w:rsidRPr="00AE79F5">
        <w:rPr>
          <w:sz w:val="24"/>
          <w:szCs w:val="24"/>
        </w:rPr>
        <w:t xml:space="preserve">, с кадастровым номером 47:07:1301049:55, категория земель: земли населенных пунктов, разрешенное использование: размещение коммерческих и некоммерческих организаций (офисов, представительств, агентств). </w:t>
      </w:r>
    </w:p>
    <w:p w:rsidR="0032637D" w:rsidRPr="00AE79F5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b/>
          <w:sz w:val="24"/>
          <w:szCs w:val="24"/>
        </w:rPr>
      </w:pPr>
      <w:r w:rsidRPr="00AE79F5">
        <w:rPr>
          <w:b/>
          <w:sz w:val="24"/>
          <w:szCs w:val="24"/>
        </w:rPr>
        <w:t xml:space="preserve">Существующие обременения (ограничения права):  </w:t>
      </w:r>
    </w:p>
    <w:p w:rsidR="0032637D" w:rsidRPr="00AE79F5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AE79F5">
        <w:rPr>
          <w:sz w:val="24"/>
          <w:szCs w:val="24"/>
        </w:rPr>
        <w:t>На основании соглашения об установлении сервитута в отношении части земельного участка, находящегося в собственности муниципального образования «Всеволожский муниципальный район» Ленинградской области №02/4.4-29 от 01.03.2018 г. на часть земельного участка площадью 235 кв</w:t>
      </w:r>
      <w:proofErr w:type="gramStart"/>
      <w:r w:rsidRPr="00AE79F5">
        <w:rPr>
          <w:sz w:val="24"/>
          <w:szCs w:val="24"/>
        </w:rPr>
        <w:t>.м</w:t>
      </w:r>
      <w:proofErr w:type="gramEnd"/>
      <w:r w:rsidRPr="00AE79F5">
        <w:rPr>
          <w:sz w:val="24"/>
          <w:szCs w:val="24"/>
        </w:rPr>
        <w:t xml:space="preserve"> предоставлено право ограниченного использования (далее - сервитут) в целях обеспечения прохода и проезда к зданию торгово-офисного центра, расположенного по адресу: Ленинградская область, Всеволожский район, </w:t>
      </w:r>
      <w:proofErr w:type="gramStart"/>
      <w:r w:rsidRPr="00AE79F5">
        <w:rPr>
          <w:sz w:val="24"/>
          <w:szCs w:val="24"/>
        </w:rPr>
        <w:t>г</w:t>
      </w:r>
      <w:proofErr w:type="gramEnd"/>
      <w:r w:rsidRPr="00AE79F5">
        <w:rPr>
          <w:sz w:val="24"/>
          <w:szCs w:val="24"/>
        </w:rPr>
        <w:t>. Всеволожск, ул. Заводская, д. 8 на земельном участке с кадас</w:t>
      </w:r>
      <w:r w:rsidR="00C15936">
        <w:rPr>
          <w:sz w:val="24"/>
          <w:szCs w:val="24"/>
        </w:rPr>
        <w:t xml:space="preserve">тровым номером 47:07:1301049:42, </w:t>
      </w:r>
      <w:r w:rsidR="00C15936" w:rsidRPr="00C15936">
        <w:rPr>
          <w:sz w:val="24"/>
          <w:szCs w:val="24"/>
        </w:rPr>
        <w:t>на срок с 01 марта 2018 г. по 31 января 2021 г.</w:t>
      </w:r>
    </w:p>
    <w:p w:rsidR="0032637D" w:rsidRPr="00AE79F5" w:rsidRDefault="0032637D" w:rsidP="0032637D">
      <w:pPr>
        <w:pStyle w:val="2"/>
        <w:tabs>
          <w:tab w:val="left" w:pos="567"/>
        </w:tabs>
        <w:spacing w:after="0" w:line="240" w:lineRule="exact"/>
        <w:contextualSpacing/>
        <w:jc w:val="both"/>
        <w:rPr>
          <w:sz w:val="24"/>
          <w:szCs w:val="24"/>
        </w:rPr>
      </w:pPr>
      <w:r w:rsidRPr="00AE79F5">
        <w:rPr>
          <w:sz w:val="24"/>
          <w:szCs w:val="24"/>
        </w:rPr>
        <w:tab/>
      </w:r>
      <w:r w:rsidRPr="00AE79F5">
        <w:rPr>
          <w:sz w:val="24"/>
          <w:szCs w:val="24"/>
        </w:rPr>
        <w:tab/>
        <w:t>- здание военкомата, 1-этажное, назначение: нежилое, общая площадь 529,8 кв</w:t>
      </w:r>
      <w:proofErr w:type="gramStart"/>
      <w:r w:rsidRPr="00AE79F5">
        <w:rPr>
          <w:sz w:val="24"/>
          <w:szCs w:val="24"/>
        </w:rPr>
        <w:t>.м</w:t>
      </w:r>
      <w:proofErr w:type="gramEnd"/>
      <w:r w:rsidRPr="00AE79F5">
        <w:rPr>
          <w:sz w:val="24"/>
          <w:szCs w:val="24"/>
        </w:rPr>
        <w:t xml:space="preserve">, кадастровый номер: 47:07:0000000:6559, расположенное по адресу: Ленинградская область, Всеволожский муниципальный район, </w:t>
      </w:r>
      <w:proofErr w:type="gramStart"/>
      <w:r w:rsidRPr="00AE79F5">
        <w:rPr>
          <w:sz w:val="24"/>
          <w:szCs w:val="24"/>
        </w:rPr>
        <w:t>г</w:t>
      </w:r>
      <w:proofErr w:type="gramEnd"/>
      <w:r w:rsidRPr="00AE79F5">
        <w:rPr>
          <w:sz w:val="24"/>
          <w:szCs w:val="24"/>
        </w:rPr>
        <w:t>. Всеволожск, пр. Всеволожский, д.20;</w:t>
      </w:r>
    </w:p>
    <w:p w:rsidR="0032637D" w:rsidRPr="00AE79F5" w:rsidRDefault="0032637D" w:rsidP="0032637D">
      <w:pPr>
        <w:pStyle w:val="2"/>
        <w:tabs>
          <w:tab w:val="left" w:pos="567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AE79F5">
        <w:rPr>
          <w:sz w:val="24"/>
          <w:szCs w:val="24"/>
        </w:rPr>
        <w:tab/>
        <w:t>-  здание призывного пункта, 2-этажное, назначение: нежилое, общая площадь 2</w:t>
      </w:r>
      <w:r w:rsidR="00C15936">
        <w:rPr>
          <w:sz w:val="24"/>
          <w:szCs w:val="24"/>
        </w:rPr>
        <w:t>82,4</w:t>
      </w:r>
      <w:r w:rsidRPr="00AE79F5">
        <w:rPr>
          <w:sz w:val="24"/>
          <w:szCs w:val="24"/>
        </w:rPr>
        <w:t xml:space="preserve"> кв.м, кадастровый номер 47:07:0000000:6560, расположенное по адресу: Ленинградская область, Всеволожский</w:t>
      </w:r>
      <w:r w:rsidR="00D826A7">
        <w:rPr>
          <w:sz w:val="24"/>
          <w:szCs w:val="24"/>
        </w:rPr>
        <w:t xml:space="preserve"> муниц</w:t>
      </w:r>
      <w:r w:rsidR="008A7C14">
        <w:rPr>
          <w:sz w:val="24"/>
          <w:szCs w:val="24"/>
        </w:rPr>
        <w:t>и</w:t>
      </w:r>
      <w:r w:rsidR="00D826A7">
        <w:rPr>
          <w:sz w:val="24"/>
          <w:szCs w:val="24"/>
        </w:rPr>
        <w:t>пальный</w:t>
      </w:r>
      <w:r w:rsidRPr="00AE79F5">
        <w:rPr>
          <w:sz w:val="24"/>
          <w:szCs w:val="24"/>
        </w:rPr>
        <w:t xml:space="preserve"> район, г. Всеволожск, пр. Всеволожский, д.20а</w:t>
      </w:r>
    </w:p>
    <w:p w:rsidR="0032637D" w:rsidRPr="00270018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b/>
          <w:sz w:val="24"/>
          <w:szCs w:val="24"/>
          <w:u w:val="single"/>
        </w:rPr>
      </w:pPr>
      <w:r w:rsidRPr="00AE79F5">
        <w:rPr>
          <w:sz w:val="24"/>
          <w:szCs w:val="24"/>
        </w:rPr>
        <w:t xml:space="preserve"> </w:t>
      </w:r>
      <w:r w:rsidRPr="00270018">
        <w:rPr>
          <w:b/>
          <w:sz w:val="24"/>
          <w:szCs w:val="24"/>
          <w:u w:val="single"/>
        </w:rPr>
        <w:t xml:space="preserve">Особые условия аукциона: </w:t>
      </w:r>
    </w:p>
    <w:p w:rsidR="0032637D" w:rsidRPr="00AE79F5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AE79F5">
        <w:rPr>
          <w:sz w:val="24"/>
          <w:szCs w:val="24"/>
        </w:rPr>
        <w:t>- Компенсацию затрат за проведение рыночной оценки муниципального имущества возложить на покупателя муниципального имущества;</w:t>
      </w:r>
    </w:p>
    <w:p w:rsidR="0032637D" w:rsidRPr="00AE79F5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AE79F5">
        <w:rPr>
          <w:sz w:val="24"/>
          <w:szCs w:val="24"/>
        </w:rPr>
        <w:t>- Вознаграждение АМУ ЦМУ ВМР за подготовку и проведение аукциона установить в размере 10 % от стоимости муниципального имущества, установленной по итогам торгов, возложив обязательства по его оплате на покупателя муниципального имущества.</w:t>
      </w:r>
    </w:p>
    <w:p w:rsidR="0032637D" w:rsidRPr="00AE79F5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270018">
        <w:rPr>
          <w:b/>
          <w:sz w:val="24"/>
          <w:szCs w:val="24"/>
          <w:u w:val="single"/>
        </w:rPr>
        <w:t>Форма аукциона:</w:t>
      </w:r>
      <w:r w:rsidRPr="00AE79F5">
        <w:rPr>
          <w:sz w:val="24"/>
          <w:szCs w:val="24"/>
        </w:rPr>
        <w:t xml:space="preserve"> Аукцион – открытый по составу участников и по форме подачи предложений о цене.</w:t>
      </w:r>
    </w:p>
    <w:p w:rsidR="00AE79F5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270018">
        <w:rPr>
          <w:b/>
          <w:sz w:val="24"/>
          <w:szCs w:val="24"/>
          <w:u w:val="single"/>
        </w:rPr>
        <w:t>Начальная цена продажи имущества</w:t>
      </w:r>
      <w:r w:rsidR="00270018">
        <w:rPr>
          <w:b/>
          <w:sz w:val="24"/>
          <w:szCs w:val="24"/>
          <w:u w:val="single"/>
        </w:rPr>
        <w:t>:</w:t>
      </w:r>
      <w:r w:rsidRPr="00AE79F5">
        <w:rPr>
          <w:sz w:val="24"/>
          <w:szCs w:val="24"/>
        </w:rPr>
        <w:t xml:space="preserve"> </w:t>
      </w:r>
      <w:r w:rsidR="00AE79F5" w:rsidRPr="00AE79F5">
        <w:rPr>
          <w:sz w:val="24"/>
          <w:szCs w:val="24"/>
        </w:rPr>
        <w:t>19 640 000,00 (девятнадцать миллион</w:t>
      </w:r>
      <w:r w:rsidR="002C7E68">
        <w:rPr>
          <w:sz w:val="24"/>
          <w:szCs w:val="24"/>
        </w:rPr>
        <w:t>ов шестьсот соро</w:t>
      </w:r>
      <w:r w:rsidR="00876774">
        <w:rPr>
          <w:sz w:val="24"/>
          <w:szCs w:val="24"/>
        </w:rPr>
        <w:t>к тысяч) рублей с учетом</w:t>
      </w:r>
      <w:r w:rsidR="002C7E68">
        <w:rPr>
          <w:sz w:val="24"/>
          <w:szCs w:val="24"/>
        </w:rPr>
        <w:t xml:space="preserve"> НДС</w:t>
      </w:r>
      <w:r w:rsidR="00AE79F5" w:rsidRPr="00AE79F5">
        <w:rPr>
          <w:sz w:val="24"/>
          <w:szCs w:val="24"/>
        </w:rPr>
        <w:t xml:space="preserve"> </w:t>
      </w:r>
    </w:p>
    <w:p w:rsidR="0032637D" w:rsidRPr="00AE79F5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270018">
        <w:rPr>
          <w:b/>
          <w:sz w:val="24"/>
          <w:szCs w:val="24"/>
          <w:u w:val="single"/>
        </w:rPr>
        <w:t>Размер задатка, срок и порядок его внесения, необходимые реквизиты счетов:</w:t>
      </w:r>
      <w:r w:rsidRPr="00AE79F5">
        <w:rPr>
          <w:b/>
          <w:sz w:val="24"/>
          <w:szCs w:val="24"/>
        </w:rPr>
        <w:t xml:space="preserve"> </w:t>
      </w:r>
      <w:r w:rsidR="00AE79F5">
        <w:rPr>
          <w:sz w:val="24"/>
          <w:szCs w:val="24"/>
        </w:rPr>
        <w:t xml:space="preserve">20% от начальной цены продажи: </w:t>
      </w:r>
      <w:r w:rsidR="00AE79F5" w:rsidRPr="00AE79F5">
        <w:rPr>
          <w:sz w:val="24"/>
          <w:szCs w:val="24"/>
        </w:rPr>
        <w:t>3 928 000,00  (три миллиона девятьсот двадцать восемь тысяч) рублей 00 коп.</w:t>
      </w:r>
      <w:r w:rsidR="00AE79F5">
        <w:rPr>
          <w:sz w:val="24"/>
          <w:szCs w:val="24"/>
        </w:rPr>
        <w:t xml:space="preserve"> </w:t>
      </w:r>
    </w:p>
    <w:p w:rsidR="00951EFB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270018">
        <w:rPr>
          <w:b/>
          <w:sz w:val="24"/>
          <w:szCs w:val="24"/>
          <w:u w:val="single"/>
        </w:rPr>
        <w:t>Реквизиты для перечисления задатка:</w:t>
      </w:r>
      <w:r w:rsidR="00A32F8B">
        <w:rPr>
          <w:b/>
          <w:sz w:val="24"/>
          <w:szCs w:val="24"/>
        </w:rPr>
        <w:t xml:space="preserve"> </w:t>
      </w:r>
      <w:r w:rsidR="000D6E92" w:rsidRPr="000D6E92">
        <w:rPr>
          <w:sz w:val="24"/>
          <w:szCs w:val="24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="000D6E92" w:rsidRPr="000D6E92">
        <w:rPr>
          <w:sz w:val="24"/>
          <w:szCs w:val="24"/>
        </w:rPr>
        <w:t>сч.№</w:t>
      </w:r>
      <w:proofErr w:type="spellEnd"/>
      <w:r w:rsidR="000D6E92" w:rsidRPr="000D6E92">
        <w:rPr>
          <w:sz w:val="24"/>
          <w:szCs w:val="24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0D6E92" w:rsidRPr="000D6E92">
        <w:rPr>
          <w:sz w:val="24"/>
          <w:szCs w:val="24"/>
        </w:rPr>
        <w:t>сч</w:t>
      </w:r>
      <w:proofErr w:type="spellEnd"/>
      <w:r w:rsidR="000D6E92" w:rsidRPr="000D6E92">
        <w:rPr>
          <w:sz w:val="24"/>
          <w:szCs w:val="24"/>
        </w:rPr>
        <w:t xml:space="preserve"> 05453004440) (далее – расчетный счет).</w:t>
      </w:r>
      <w:r w:rsidRPr="00AE79F5">
        <w:rPr>
          <w:sz w:val="24"/>
          <w:szCs w:val="24"/>
        </w:rPr>
        <w:t xml:space="preserve"> Назначение платежа: Задаток за участие в аукционе по продаже муниципального имущества.</w:t>
      </w:r>
      <w:r w:rsidR="00951EFB">
        <w:rPr>
          <w:sz w:val="24"/>
          <w:szCs w:val="24"/>
        </w:rPr>
        <w:t xml:space="preserve"> </w:t>
      </w:r>
    </w:p>
    <w:p w:rsidR="0032637D" w:rsidRPr="00A32F8B" w:rsidRDefault="00951EFB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b/>
          <w:sz w:val="24"/>
          <w:szCs w:val="24"/>
        </w:rPr>
      </w:pPr>
      <w:r w:rsidRPr="00270018">
        <w:rPr>
          <w:b/>
          <w:sz w:val="24"/>
          <w:szCs w:val="24"/>
          <w:u w:val="single"/>
        </w:rPr>
        <w:t>Срок для внесения задатка:</w:t>
      </w:r>
      <w:r w:rsidR="00C657DC">
        <w:rPr>
          <w:sz w:val="24"/>
          <w:szCs w:val="24"/>
        </w:rPr>
        <w:t xml:space="preserve"> с 27 августа 2018 года по 20</w:t>
      </w:r>
      <w:r>
        <w:rPr>
          <w:sz w:val="24"/>
          <w:szCs w:val="24"/>
        </w:rPr>
        <w:t xml:space="preserve"> сентября 2018 года.</w:t>
      </w:r>
    </w:p>
    <w:p w:rsidR="00951EFB" w:rsidRDefault="00951EFB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</w:p>
    <w:p w:rsidR="00FC3034" w:rsidRDefault="0032637D" w:rsidP="0032637D">
      <w:pPr>
        <w:pStyle w:val="2"/>
        <w:tabs>
          <w:tab w:val="left" w:pos="1134"/>
        </w:tabs>
        <w:spacing w:after="0" w:line="240" w:lineRule="exact"/>
        <w:ind w:firstLine="0"/>
        <w:contextualSpacing/>
        <w:jc w:val="both"/>
        <w:rPr>
          <w:sz w:val="24"/>
          <w:szCs w:val="24"/>
        </w:rPr>
      </w:pPr>
      <w:r w:rsidRPr="00AE79F5">
        <w:rPr>
          <w:sz w:val="24"/>
          <w:szCs w:val="24"/>
        </w:rPr>
        <w:t xml:space="preserve">Задаток должен поступить от претендента на указанные реквизиты </w:t>
      </w:r>
      <w:r w:rsidR="00951EFB" w:rsidRPr="00270018">
        <w:rPr>
          <w:sz w:val="24"/>
          <w:szCs w:val="24"/>
        </w:rPr>
        <w:t>до 11 часов 00</w:t>
      </w:r>
      <w:r w:rsidRPr="00270018">
        <w:rPr>
          <w:sz w:val="24"/>
          <w:szCs w:val="24"/>
        </w:rPr>
        <w:t xml:space="preserve"> минут (по московскому времени)</w:t>
      </w:r>
      <w:r w:rsidR="00C657DC">
        <w:rPr>
          <w:sz w:val="24"/>
          <w:szCs w:val="24"/>
        </w:rPr>
        <w:t xml:space="preserve"> 24</w:t>
      </w:r>
      <w:r w:rsidR="00951EFB" w:rsidRPr="00270018">
        <w:rPr>
          <w:sz w:val="24"/>
          <w:szCs w:val="24"/>
        </w:rPr>
        <w:t xml:space="preserve"> сентября 2018 года.</w:t>
      </w:r>
    </w:p>
    <w:p w:rsidR="0032637D" w:rsidRPr="00FC3034" w:rsidRDefault="00FC3034" w:rsidP="00FC3034">
      <w:pPr>
        <w:pStyle w:val="2"/>
        <w:tabs>
          <w:tab w:val="left" w:pos="567"/>
        </w:tabs>
        <w:spacing w:after="0" w:line="240" w:lineRule="exact"/>
        <w:ind w:firstLine="0"/>
        <w:contextualSpacing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2A6B7E">
        <w:rPr>
          <w:sz w:val="24"/>
          <w:szCs w:val="24"/>
        </w:rPr>
        <w:t xml:space="preserve">В случае </w:t>
      </w:r>
      <w:proofErr w:type="spellStart"/>
      <w:r w:rsidR="002A6B7E">
        <w:rPr>
          <w:sz w:val="24"/>
          <w:szCs w:val="24"/>
        </w:rPr>
        <w:t>не</w:t>
      </w:r>
      <w:r w:rsidRPr="00FC3034">
        <w:rPr>
          <w:sz w:val="24"/>
          <w:szCs w:val="24"/>
        </w:rPr>
        <w:t>поступления</w:t>
      </w:r>
      <w:proofErr w:type="spellEnd"/>
      <w:r w:rsidRPr="00FC3034">
        <w:rPr>
          <w:sz w:val="24"/>
          <w:szCs w:val="24"/>
        </w:rPr>
        <w:t xml:space="preserve"> суммы задатка до дня определения участников аукциона на счет продавца обязательства заявителя по внесению задатка считаются неисполненными.</w:t>
      </w:r>
    </w:p>
    <w:p w:rsidR="000D6E92" w:rsidRPr="00AE79F5" w:rsidRDefault="000D6E92" w:rsidP="00F65509">
      <w:pPr>
        <w:widowControl w:val="0"/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 xml:space="preserve"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>
        <w:rPr>
          <w:rFonts w:ascii="Times New Roman" w:hAnsi="Times New Roman" w:cs="Times New Roman"/>
        </w:rPr>
        <w:t xml:space="preserve"> </w:t>
      </w:r>
    </w:p>
    <w:p w:rsidR="0032637D" w:rsidRPr="00F65509" w:rsidRDefault="0032637D" w:rsidP="00F65509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b/>
        </w:rPr>
      </w:pPr>
      <w:r w:rsidRPr="00270018">
        <w:rPr>
          <w:rFonts w:ascii="Times New Roman" w:hAnsi="Times New Roman" w:cs="Times New Roman"/>
          <w:b/>
          <w:u w:val="single"/>
        </w:rPr>
        <w:t>Порядок возврата задатка:</w:t>
      </w:r>
      <w:r w:rsidR="00F65509">
        <w:rPr>
          <w:rFonts w:ascii="Times New Roman" w:hAnsi="Times New Roman" w:cs="Times New Roman"/>
          <w:b/>
        </w:rPr>
        <w:t xml:space="preserve"> </w:t>
      </w:r>
      <w:r w:rsidRPr="00AE79F5">
        <w:rPr>
          <w:rFonts w:ascii="Times New Roman" w:hAnsi="Times New Roman" w:cs="Times New Roman"/>
        </w:rPr>
        <w:t>Лицам, перечислившим задаток для участия в аукционе, денежные средства возвращаются в следующем порядке:</w:t>
      </w:r>
    </w:p>
    <w:p w:rsidR="0032637D" w:rsidRPr="00AE79F5" w:rsidRDefault="0032637D" w:rsidP="00AE79F5">
      <w:pPr>
        <w:widowControl w:val="0"/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32637D" w:rsidRPr="00AE79F5" w:rsidRDefault="0032637D" w:rsidP="00AE79F5">
      <w:pPr>
        <w:widowControl w:val="0"/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021AF" w:rsidRPr="00D021AF" w:rsidRDefault="00D021AF" w:rsidP="00D021AF">
      <w:pPr>
        <w:widowControl w:val="0"/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D021AF">
        <w:rPr>
          <w:rFonts w:ascii="Times New Roman" w:hAnsi="Times New Roman" w:cs="Times New Roman"/>
        </w:rPr>
        <w:t xml:space="preserve">в случае отзыва претендентом заявки до даты окончания приема заявок задаток подлежит возврату в срок не </w:t>
      </w:r>
      <w:proofErr w:type="gramStart"/>
      <w:r w:rsidRPr="00D021AF">
        <w:rPr>
          <w:rFonts w:ascii="Times New Roman" w:hAnsi="Times New Roman" w:cs="Times New Roman"/>
        </w:rPr>
        <w:t>позднее</w:t>
      </w:r>
      <w:proofErr w:type="gramEnd"/>
      <w:r w:rsidRPr="00D021AF">
        <w:rPr>
          <w:rFonts w:ascii="Times New Roman" w:hAnsi="Times New Roman" w:cs="Times New Roman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65509" w:rsidRDefault="00D021AF" w:rsidP="00F65509">
      <w:pPr>
        <w:widowControl w:val="0"/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D021AF">
        <w:rPr>
          <w:rFonts w:ascii="Times New Roman" w:hAnsi="Times New Roman" w:cs="Times New Roman"/>
        </w:rPr>
        <w:t xml:space="preserve"> Внесенный победителем аукциона задаток засчитывается в счет оплаты приобретаемого имущества.</w:t>
      </w:r>
    </w:p>
    <w:p w:rsidR="00AE79F5" w:rsidRDefault="0032637D" w:rsidP="00F65509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270018">
        <w:rPr>
          <w:rFonts w:ascii="Times New Roman" w:hAnsi="Times New Roman" w:cs="Times New Roman"/>
          <w:b/>
          <w:u w:val="single"/>
        </w:rPr>
        <w:t>Шаг аукциона:</w:t>
      </w:r>
      <w:r w:rsidRPr="00AE79F5">
        <w:rPr>
          <w:rFonts w:ascii="Times New Roman" w:hAnsi="Times New Roman" w:cs="Times New Roman"/>
          <w:b/>
        </w:rPr>
        <w:t xml:space="preserve"> </w:t>
      </w:r>
      <w:r w:rsidRPr="009B5654">
        <w:rPr>
          <w:rFonts w:ascii="Times New Roman" w:hAnsi="Times New Roman" w:cs="Times New Roman"/>
        </w:rPr>
        <w:t>5 % от начальной цены продажи имущества</w:t>
      </w:r>
      <w:r w:rsidR="00AE79F5" w:rsidRPr="009B5654">
        <w:rPr>
          <w:rFonts w:ascii="Times New Roman" w:hAnsi="Times New Roman" w:cs="Times New Roman"/>
        </w:rPr>
        <w:t>:</w:t>
      </w:r>
      <w:r w:rsidR="00AE79F5">
        <w:rPr>
          <w:rFonts w:ascii="Times New Roman" w:hAnsi="Times New Roman" w:cs="Times New Roman"/>
          <w:b/>
        </w:rPr>
        <w:t xml:space="preserve"> </w:t>
      </w:r>
      <w:r w:rsidR="00AE79F5" w:rsidRPr="00AE79F5">
        <w:rPr>
          <w:rFonts w:ascii="Times New Roman" w:hAnsi="Times New Roman" w:cs="Times New Roman"/>
        </w:rPr>
        <w:t>982 000,00 (девятьсот восемьдесят две тысячи) рублей 00 коп.</w:t>
      </w:r>
    </w:p>
    <w:p w:rsidR="0032637D" w:rsidRDefault="0032637D" w:rsidP="009B565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  <w:b/>
          <w:u w:val="single"/>
        </w:rPr>
        <w:t>Место, дата начала приема заявок:</w:t>
      </w:r>
      <w:r w:rsidRPr="00AE79F5">
        <w:rPr>
          <w:rFonts w:ascii="Times New Roman" w:hAnsi="Times New Roman" w:cs="Times New Roman"/>
        </w:rPr>
        <w:t xml:space="preserve"> </w:t>
      </w:r>
      <w:r w:rsidR="002A6B7E">
        <w:rPr>
          <w:rFonts w:ascii="Times New Roman" w:hAnsi="Times New Roman" w:cs="Times New Roman"/>
        </w:rPr>
        <w:t xml:space="preserve">заявки принимаются </w:t>
      </w:r>
      <w:r w:rsidR="00C657DC">
        <w:rPr>
          <w:rFonts w:ascii="Times New Roman" w:hAnsi="Times New Roman" w:cs="Times New Roman"/>
        </w:rPr>
        <w:t>с 27</w:t>
      </w:r>
      <w:r w:rsidR="00951EFB">
        <w:rPr>
          <w:rFonts w:ascii="Times New Roman" w:hAnsi="Times New Roman" w:cs="Times New Roman"/>
        </w:rPr>
        <w:t xml:space="preserve"> августа 2018 года</w:t>
      </w:r>
      <w:r w:rsidRPr="00AE79F5">
        <w:rPr>
          <w:rFonts w:ascii="Times New Roman" w:hAnsi="Times New Roman" w:cs="Times New Roman"/>
          <w:b/>
        </w:rPr>
        <w:t xml:space="preserve"> </w:t>
      </w:r>
      <w:r w:rsidR="00AE79F5">
        <w:rPr>
          <w:rFonts w:ascii="Times New Roman" w:hAnsi="Times New Roman" w:cs="Times New Roman"/>
        </w:rPr>
        <w:t>с 10</w:t>
      </w:r>
      <w:r w:rsidRPr="00AE79F5">
        <w:rPr>
          <w:rFonts w:ascii="Times New Roman" w:hAnsi="Times New Roman" w:cs="Times New Roman"/>
        </w:rPr>
        <w:t>.00 до 1</w:t>
      </w:r>
      <w:r w:rsidR="00AE79F5">
        <w:rPr>
          <w:rFonts w:ascii="Times New Roman" w:hAnsi="Times New Roman" w:cs="Times New Roman"/>
        </w:rPr>
        <w:t>7.00</w:t>
      </w:r>
      <w:r w:rsidR="00951EFB">
        <w:rPr>
          <w:rFonts w:ascii="Times New Roman" w:hAnsi="Times New Roman" w:cs="Times New Roman"/>
        </w:rPr>
        <w:t xml:space="preserve"> час</w:t>
      </w:r>
      <w:proofErr w:type="gramStart"/>
      <w:r w:rsidR="00951EFB">
        <w:rPr>
          <w:rFonts w:ascii="Times New Roman" w:hAnsi="Times New Roman" w:cs="Times New Roman"/>
        </w:rPr>
        <w:t>.</w:t>
      </w:r>
      <w:proofErr w:type="gramEnd"/>
      <w:r w:rsidR="00AE79F5">
        <w:rPr>
          <w:rFonts w:ascii="Times New Roman" w:hAnsi="Times New Roman" w:cs="Times New Roman"/>
        </w:rPr>
        <w:t xml:space="preserve"> (</w:t>
      </w:r>
      <w:proofErr w:type="gramStart"/>
      <w:r w:rsidR="00AE79F5">
        <w:rPr>
          <w:rFonts w:ascii="Times New Roman" w:hAnsi="Times New Roman" w:cs="Times New Roman"/>
        </w:rPr>
        <w:t>п</w:t>
      </w:r>
      <w:proofErr w:type="gramEnd"/>
      <w:r w:rsidR="00AE79F5">
        <w:rPr>
          <w:rFonts w:ascii="Times New Roman" w:hAnsi="Times New Roman" w:cs="Times New Roman"/>
        </w:rPr>
        <w:t>онедельник-четверг), с 10</w:t>
      </w:r>
      <w:r w:rsidRPr="00AE79F5">
        <w:rPr>
          <w:rFonts w:ascii="Times New Roman" w:hAnsi="Times New Roman" w:cs="Times New Roman"/>
        </w:rPr>
        <w:t>.00 до 16.00</w:t>
      </w:r>
      <w:r w:rsidR="00951EFB">
        <w:rPr>
          <w:rFonts w:ascii="Times New Roman" w:hAnsi="Times New Roman" w:cs="Times New Roman"/>
        </w:rPr>
        <w:t xml:space="preserve"> час.</w:t>
      </w:r>
      <w:r w:rsidR="00AE79F5">
        <w:rPr>
          <w:rFonts w:ascii="Times New Roman" w:hAnsi="Times New Roman" w:cs="Times New Roman"/>
        </w:rPr>
        <w:t xml:space="preserve"> (пятница), перерыв на обед с 13.00 до 14</w:t>
      </w:r>
      <w:r w:rsidRPr="00AE79F5">
        <w:rPr>
          <w:rFonts w:ascii="Times New Roman" w:hAnsi="Times New Roman" w:cs="Times New Roman"/>
        </w:rPr>
        <w:t>.00</w:t>
      </w:r>
      <w:r w:rsidR="00951EFB">
        <w:rPr>
          <w:rFonts w:ascii="Times New Roman" w:hAnsi="Times New Roman" w:cs="Times New Roman"/>
        </w:rPr>
        <w:t xml:space="preserve"> час. (по московскому времени),</w:t>
      </w:r>
      <w:r w:rsidRPr="00AE79F5">
        <w:rPr>
          <w:rFonts w:ascii="Times New Roman" w:hAnsi="Times New Roman" w:cs="Times New Roman"/>
        </w:rPr>
        <w:t xml:space="preserve"> по адресу: Ленинградская область, </w:t>
      </w:r>
      <w:r w:rsidR="002A6B7E">
        <w:rPr>
          <w:rFonts w:ascii="Times New Roman" w:hAnsi="Times New Roman" w:cs="Times New Roman"/>
        </w:rPr>
        <w:t>г</w:t>
      </w:r>
      <w:proofErr w:type="gramStart"/>
      <w:r w:rsidR="002A6B7E">
        <w:rPr>
          <w:rFonts w:ascii="Times New Roman" w:hAnsi="Times New Roman" w:cs="Times New Roman"/>
        </w:rPr>
        <w:t>.</w:t>
      </w:r>
      <w:r w:rsidR="00AE79F5">
        <w:rPr>
          <w:rFonts w:ascii="Times New Roman" w:hAnsi="Times New Roman" w:cs="Times New Roman"/>
        </w:rPr>
        <w:t>В</w:t>
      </w:r>
      <w:proofErr w:type="gramEnd"/>
      <w:r w:rsidR="00AE79F5">
        <w:rPr>
          <w:rFonts w:ascii="Times New Roman" w:hAnsi="Times New Roman" w:cs="Times New Roman"/>
        </w:rPr>
        <w:t xml:space="preserve">севоложск, Всеволожский пр., д. 14а </w:t>
      </w:r>
      <w:proofErr w:type="spellStart"/>
      <w:r w:rsidR="00AE79F5">
        <w:rPr>
          <w:rFonts w:ascii="Times New Roman" w:hAnsi="Times New Roman" w:cs="Times New Roman"/>
        </w:rPr>
        <w:t>пом</w:t>
      </w:r>
      <w:proofErr w:type="spellEnd"/>
      <w:r w:rsidR="00AE79F5">
        <w:rPr>
          <w:rFonts w:ascii="Times New Roman" w:hAnsi="Times New Roman" w:cs="Times New Roman"/>
        </w:rPr>
        <w:t>. 2, окно № 1</w:t>
      </w:r>
    </w:p>
    <w:p w:rsidR="004B1471" w:rsidRPr="00AE79F5" w:rsidRDefault="004B1471" w:rsidP="009B565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B1471">
        <w:rPr>
          <w:rFonts w:ascii="Times New Roman" w:hAnsi="Times New Roman" w:cs="Times New Roman"/>
        </w:rPr>
        <w:t>Участник может подать только одну заявку по Лоту.</w:t>
      </w:r>
    </w:p>
    <w:p w:rsidR="005A6E7C" w:rsidRPr="00951EFB" w:rsidRDefault="005A6E7C" w:rsidP="009B565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270018">
        <w:rPr>
          <w:rFonts w:ascii="Times New Roman" w:hAnsi="Times New Roman" w:cs="Times New Roman"/>
          <w:b/>
          <w:u w:val="single"/>
        </w:rPr>
        <w:t>Окончание приема заявок:</w:t>
      </w:r>
      <w:r w:rsidR="00951EFB">
        <w:rPr>
          <w:rFonts w:ascii="Times New Roman" w:hAnsi="Times New Roman" w:cs="Times New Roman"/>
          <w:b/>
        </w:rPr>
        <w:t xml:space="preserve"> </w:t>
      </w:r>
      <w:r w:rsidR="00C657DC">
        <w:rPr>
          <w:rFonts w:ascii="Times New Roman" w:hAnsi="Times New Roman" w:cs="Times New Roman"/>
        </w:rPr>
        <w:t>20</w:t>
      </w:r>
      <w:r w:rsidR="00951EFB" w:rsidRPr="00951EFB">
        <w:rPr>
          <w:rFonts w:ascii="Times New Roman" w:hAnsi="Times New Roman" w:cs="Times New Roman"/>
        </w:rPr>
        <w:t xml:space="preserve"> сентября 2018 года 17.00 час</w:t>
      </w:r>
      <w:proofErr w:type="gramStart"/>
      <w:r w:rsidR="00951EFB" w:rsidRPr="00951EFB">
        <w:rPr>
          <w:rFonts w:ascii="Times New Roman" w:hAnsi="Times New Roman" w:cs="Times New Roman"/>
        </w:rPr>
        <w:t>.</w:t>
      </w:r>
      <w:proofErr w:type="gramEnd"/>
      <w:r w:rsidR="00951EFB">
        <w:rPr>
          <w:rFonts w:ascii="Times New Roman" w:hAnsi="Times New Roman" w:cs="Times New Roman"/>
        </w:rPr>
        <w:t xml:space="preserve"> (</w:t>
      </w:r>
      <w:proofErr w:type="gramStart"/>
      <w:r w:rsidR="00951EFB">
        <w:rPr>
          <w:rFonts w:ascii="Times New Roman" w:hAnsi="Times New Roman" w:cs="Times New Roman"/>
        </w:rPr>
        <w:t>п</w:t>
      </w:r>
      <w:proofErr w:type="gramEnd"/>
      <w:r w:rsidR="00951EFB">
        <w:rPr>
          <w:rFonts w:ascii="Times New Roman" w:hAnsi="Times New Roman" w:cs="Times New Roman"/>
        </w:rPr>
        <w:t>о московскому времени)</w:t>
      </w:r>
    </w:p>
    <w:p w:rsidR="00894AB5" w:rsidRPr="00894AB5" w:rsidRDefault="00894AB5" w:rsidP="004B147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  <w:b/>
          <w:u w:val="single"/>
        </w:rPr>
        <w:t>Проведение осмотра имущества:</w:t>
      </w:r>
      <w:r w:rsidRPr="009F464C">
        <w:rPr>
          <w:rFonts w:ascii="Times New Roman" w:hAnsi="Times New Roman" w:cs="Times New Roman"/>
        </w:rPr>
        <w:t xml:space="preserve"> Осмотр имущества заинтересованными лицами осуществляется с </w:t>
      </w:r>
      <w:r w:rsidR="00C657DC">
        <w:rPr>
          <w:rFonts w:ascii="Times New Roman" w:hAnsi="Times New Roman" w:cs="Times New Roman"/>
        </w:rPr>
        <w:t>27</w:t>
      </w:r>
      <w:r w:rsidR="004B1471" w:rsidRPr="009F464C">
        <w:rPr>
          <w:rFonts w:ascii="Times New Roman" w:hAnsi="Times New Roman" w:cs="Times New Roman"/>
        </w:rPr>
        <w:t xml:space="preserve"> августа 2018 года</w:t>
      </w:r>
      <w:r w:rsidRPr="009F464C">
        <w:rPr>
          <w:rFonts w:ascii="Times New Roman" w:hAnsi="Times New Roman" w:cs="Times New Roman"/>
        </w:rPr>
        <w:t xml:space="preserve"> по </w:t>
      </w:r>
      <w:r w:rsidR="00C657DC">
        <w:rPr>
          <w:rFonts w:ascii="Times New Roman" w:hAnsi="Times New Roman" w:cs="Times New Roman"/>
        </w:rPr>
        <w:t>20</w:t>
      </w:r>
      <w:r w:rsidR="004B1471" w:rsidRPr="009F464C">
        <w:rPr>
          <w:rFonts w:ascii="Times New Roman" w:hAnsi="Times New Roman" w:cs="Times New Roman"/>
        </w:rPr>
        <w:t xml:space="preserve"> сентября 2018 года</w:t>
      </w:r>
      <w:r w:rsidR="007E3529" w:rsidRPr="009F464C">
        <w:rPr>
          <w:rFonts w:ascii="Times New Roman" w:hAnsi="Times New Roman" w:cs="Times New Roman"/>
        </w:rPr>
        <w:t xml:space="preserve"> в рабочее время</w:t>
      </w:r>
      <w:r w:rsidRPr="009F464C">
        <w:rPr>
          <w:rFonts w:ascii="Times New Roman" w:hAnsi="Times New Roman" w:cs="Times New Roman"/>
        </w:rPr>
        <w:t xml:space="preserve"> по предварительному согласованию с Организатором торгов. Телефон для согласования осмотра 8 (81370) 38-007. Контактные лица: Гордиенко Ольга Вячеславовна.</w:t>
      </w:r>
    </w:p>
    <w:p w:rsidR="0032637D" w:rsidRPr="00AE79F5" w:rsidRDefault="0032637D" w:rsidP="009B565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E79F5">
        <w:rPr>
          <w:rFonts w:ascii="Times New Roman" w:hAnsi="Times New Roman" w:cs="Times New Roman"/>
          <w:b/>
          <w:u w:val="single"/>
        </w:rPr>
        <w:t>Определение участников аукциона:</w:t>
      </w:r>
    </w:p>
    <w:p w:rsidR="0032637D" w:rsidRPr="00AE79F5" w:rsidRDefault="0032637D" w:rsidP="009B5654">
      <w:pPr>
        <w:widowControl w:val="0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 xml:space="preserve">Участники аукциона определяются </w:t>
      </w:r>
      <w:r w:rsidR="00C657DC">
        <w:rPr>
          <w:rFonts w:ascii="Times New Roman" w:hAnsi="Times New Roman" w:cs="Times New Roman"/>
        </w:rPr>
        <w:t>24</w:t>
      </w:r>
      <w:r w:rsidR="00951EFB">
        <w:rPr>
          <w:rFonts w:ascii="Times New Roman" w:hAnsi="Times New Roman" w:cs="Times New Roman"/>
        </w:rPr>
        <w:t xml:space="preserve"> сентября 2018 года</w:t>
      </w:r>
      <w:r w:rsidRPr="00AE79F5">
        <w:rPr>
          <w:rFonts w:ascii="Times New Roman" w:hAnsi="Times New Roman" w:cs="Times New Roman"/>
        </w:rPr>
        <w:t xml:space="preserve"> в 11.00</w:t>
      </w:r>
      <w:r w:rsidR="00951EFB">
        <w:rPr>
          <w:rFonts w:ascii="Times New Roman" w:hAnsi="Times New Roman" w:cs="Times New Roman"/>
        </w:rPr>
        <w:t xml:space="preserve"> час</w:t>
      </w:r>
      <w:proofErr w:type="gramStart"/>
      <w:r w:rsidR="00951EFB">
        <w:rPr>
          <w:rFonts w:ascii="Times New Roman" w:hAnsi="Times New Roman" w:cs="Times New Roman"/>
        </w:rPr>
        <w:t>.</w:t>
      </w:r>
      <w:proofErr w:type="gramEnd"/>
      <w:r w:rsidR="00951EFB">
        <w:rPr>
          <w:rFonts w:ascii="Times New Roman" w:hAnsi="Times New Roman" w:cs="Times New Roman"/>
        </w:rPr>
        <w:t xml:space="preserve"> (</w:t>
      </w:r>
      <w:proofErr w:type="gramStart"/>
      <w:r w:rsidR="00951EFB">
        <w:rPr>
          <w:rFonts w:ascii="Times New Roman" w:hAnsi="Times New Roman" w:cs="Times New Roman"/>
        </w:rPr>
        <w:t>в</w:t>
      </w:r>
      <w:proofErr w:type="gramEnd"/>
      <w:r w:rsidR="00951EFB">
        <w:rPr>
          <w:rFonts w:ascii="Times New Roman" w:hAnsi="Times New Roman" w:cs="Times New Roman"/>
        </w:rPr>
        <w:t>ремя московское)</w:t>
      </w:r>
      <w:r w:rsidRPr="00AE79F5">
        <w:rPr>
          <w:rFonts w:ascii="Times New Roman" w:hAnsi="Times New Roman" w:cs="Times New Roman"/>
        </w:rPr>
        <w:t xml:space="preserve"> по адресу: Ленинградская область, </w:t>
      </w:r>
      <w:proofErr w:type="gramStart"/>
      <w:r w:rsidR="00AE79F5">
        <w:rPr>
          <w:rFonts w:ascii="Times New Roman" w:hAnsi="Times New Roman" w:cs="Times New Roman"/>
        </w:rPr>
        <w:t>г</w:t>
      </w:r>
      <w:proofErr w:type="gramEnd"/>
      <w:r w:rsidR="00AE79F5">
        <w:rPr>
          <w:rFonts w:ascii="Times New Roman" w:hAnsi="Times New Roman" w:cs="Times New Roman"/>
        </w:rPr>
        <w:t xml:space="preserve">. Всеволожск, Всеволожский пр., д. 14а, </w:t>
      </w:r>
      <w:proofErr w:type="spellStart"/>
      <w:r w:rsidR="00AE79F5">
        <w:rPr>
          <w:rFonts w:ascii="Times New Roman" w:hAnsi="Times New Roman" w:cs="Times New Roman"/>
        </w:rPr>
        <w:t>пом</w:t>
      </w:r>
      <w:proofErr w:type="spellEnd"/>
      <w:r w:rsidR="00AE79F5">
        <w:rPr>
          <w:rFonts w:ascii="Times New Roman" w:hAnsi="Times New Roman" w:cs="Times New Roman"/>
        </w:rPr>
        <w:t>. 2 кабинет 17</w:t>
      </w:r>
      <w:r w:rsidRPr="00AE79F5">
        <w:rPr>
          <w:rFonts w:ascii="Times New Roman" w:hAnsi="Times New Roman" w:cs="Times New Roman"/>
        </w:rPr>
        <w:t xml:space="preserve"> </w:t>
      </w:r>
      <w:r w:rsidR="00AE79F5">
        <w:rPr>
          <w:rFonts w:ascii="Times New Roman" w:hAnsi="Times New Roman" w:cs="Times New Roman"/>
        </w:rPr>
        <w:t xml:space="preserve"> </w:t>
      </w:r>
    </w:p>
    <w:p w:rsidR="0032637D" w:rsidRPr="002A6B7E" w:rsidRDefault="0032637D" w:rsidP="009B5654">
      <w:pPr>
        <w:widowControl w:val="0"/>
        <w:contextualSpacing/>
        <w:jc w:val="both"/>
        <w:rPr>
          <w:rFonts w:ascii="Times New Roman" w:hAnsi="Times New Roman" w:cs="Times New Roman"/>
          <w:b/>
        </w:rPr>
      </w:pPr>
      <w:r w:rsidRPr="002A6B7E">
        <w:rPr>
          <w:rFonts w:ascii="Times New Roman" w:hAnsi="Times New Roman" w:cs="Times New Roman"/>
          <w:b/>
          <w:u w:val="single"/>
        </w:rPr>
        <w:t>Регистрация участников аукциона</w:t>
      </w:r>
      <w:r w:rsidRPr="002A6B7E">
        <w:rPr>
          <w:rFonts w:ascii="Times New Roman" w:hAnsi="Times New Roman" w:cs="Times New Roman"/>
          <w:b/>
        </w:rPr>
        <w:t>:</w:t>
      </w:r>
    </w:p>
    <w:p w:rsidR="0032637D" w:rsidRPr="00AE79F5" w:rsidRDefault="002A6B7E" w:rsidP="009B5654">
      <w:pPr>
        <w:widowControl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32637D" w:rsidRPr="00AE7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="0032637D" w:rsidRPr="00AE79F5">
        <w:rPr>
          <w:rFonts w:ascii="Times New Roman" w:hAnsi="Times New Roman" w:cs="Times New Roman"/>
        </w:rPr>
        <w:t xml:space="preserve"> 2018 года с 10 час. 30 мин. до 10 час. 50 мин. по адресу: Ленинградская область,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Всеволожск, Всеволожский пр., д. 14а </w:t>
      </w:r>
      <w:proofErr w:type="spellStart"/>
      <w:r>
        <w:rPr>
          <w:rFonts w:ascii="Times New Roman" w:hAnsi="Times New Roman" w:cs="Times New Roman"/>
        </w:rPr>
        <w:t>пом</w:t>
      </w:r>
      <w:proofErr w:type="spellEnd"/>
      <w:r>
        <w:rPr>
          <w:rFonts w:ascii="Times New Roman" w:hAnsi="Times New Roman" w:cs="Times New Roman"/>
        </w:rPr>
        <w:t xml:space="preserve">. 2,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17</w:t>
      </w:r>
    </w:p>
    <w:p w:rsidR="0032637D" w:rsidRPr="00AE79F5" w:rsidRDefault="005A6E7C" w:rsidP="009B5654">
      <w:pPr>
        <w:widowControl w:val="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E79F5">
        <w:rPr>
          <w:rFonts w:ascii="Times New Roman" w:hAnsi="Times New Roman" w:cs="Times New Roman"/>
          <w:b/>
          <w:u w:val="single"/>
        </w:rPr>
        <w:t>Начало аукциона, место и срок подведения</w:t>
      </w:r>
      <w:r w:rsidR="0032637D" w:rsidRPr="00AE79F5">
        <w:rPr>
          <w:rFonts w:ascii="Times New Roman" w:hAnsi="Times New Roman" w:cs="Times New Roman"/>
          <w:b/>
          <w:u w:val="single"/>
        </w:rPr>
        <w:t xml:space="preserve"> итогов:</w:t>
      </w:r>
    </w:p>
    <w:p w:rsidR="00E63FD2" w:rsidRDefault="00951EFB" w:rsidP="009B5654">
      <w:pPr>
        <w:widowControl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сентября 2018 года</w:t>
      </w:r>
      <w:r w:rsidR="0032637D" w:rsidRPr="00AE79F5">
        <w:rPr>
          <w:rFonts w:ascii="Times New Roman" w:hAnsi="Times New Roman" w:cs="Times New Roman"/>
        </w:rPr>
        <w:t xml:space="preserve"> в 11.00</w:t>
      </w:r>
      <w:r>
        <w:rPr>
          <w:rFonts w:ascii="Times New Roman" w:hAnsi="Times New Roman" w:cs="Times New Roman"/>
        </w:rPr>
        <w:t xml:space="preserve">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ремя московское)</w:t>
      </w:r>
      <w:r w:rsidR="0032637D" w:rsidRPr="00AE79F5">
        <w:rPr>
          <w:rFonts w:ascii="Times New Roman" w:hAnsi="Times New Roman" w:cs="Times New Roman"/>
        </w:rPr>
        <w:t xml:space="preserve"> по адресу: Ленинградская область,</w:t>
      </w:r>
      <w:r w:rsidR="00AE79F5" w:rsidRPr="00AE79F5">
        <w:rPr>
          <w:rFonts w:ascii="Times New Roman" w:hAnsi="Times New Roman" w:cs="Times New Roman"/>
        </w:rPr>
        <w:t xml:space="preserve"> </w:t>
      </w:r>
      <w:proofErr w:type="gramStart"/>
      <w:r w:rsidR="00AE79F5" w:rsidRPr="00AE79F5">
        <w:rPr>
          <w:rFonts w:ascii="Times New Roman" w:hAnsi="Times New Roman" w:cs="Times New Roman"/>
        </w:rPr>
        <w:t>г</w:t>
      </w:r>
      <w:proofErr w:type="gramEnd"/>
      <w:r w:rsidR="00AE79F5" w:rsidRPr="00AE79F5">
        <w:rPr>
          <w:rFonts w:ascii="Times New Roman" w:hAnsi="Times New Roman" w:cs="Times New Roman"/>
        </w:rPr>
        <w:t xml:space="preserve">. Всеволожск, Всеволожский пр., д. 14а </w:t>
      </w:r>
      <w:proofErr w:type="spellStart"/>
      <w:r w:rsidR="00AE79F5" w:rsidRPr="00AE79F5">
        <w:rPr>
          <w:rFonts w:ascii="Times New Roman" w:hAnsi="Times New Roman" w:cs="Times New Roman"/>
        </w:rPr>
        <w:t>пом</w:t>
      </w:r>
      <w:proofErr w:type="spellEnd"/>
      <w:r w:rsidR="00AE79F5" w:rsidRPr="00AE79F5">
        <w:rPr>
          <w:rFonts w:ascii="Times New Roman" w:hAnsi="Times New Roman" w:cs="Times New Roman"/>
        </w:rPr>
        <w:t xml:space="preserve">. 2, </w:t>
      </w:r>
      <w:proofErr w:type="spellStart"/>
      <w:r w:rsidR="00AE79F5" w:rsidRPr="00AE79F5">
        <w:rPr>
          <w:rFonts w:ascii="Times New Roman" w:hAnsi="Times New Roman" w:cs="Times New Roman"/>
        </w:rPr>
        <w:t>каб</w:t>
      </w:r>
      <w:proofErr w:type="spellEnd"/>
      <w:r w:rsidR="00AE79F5" w:rsidRPr="00AE79F5">
        <w:rPr>
          <w:rFonts w:ascii="Times New Roman" w:hAnsi="Times New Roman" w:cs="Times New Roman"/>
        </w:rPr>
        <w:t>. 17.</w:t>
      </w:r>
    </w:p>
    <w:p w:rsidR="00B04E4B" w:rsidRDefault="00B04E4B" w:rsidP="009B5654">
      <w:pPr>
        <w:widowControl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4E4B">
        <w:rPr>
          <w:rFonts w:ascii="Times New Roman" w:hAnsi="Times New Roman" w:cs="Times New Roman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B04E4B">
        <w:rPr>
          <w:rFonts w:ascii="Times New Roman" w:hAnsi="Times New Roman" w:cs="Times New Roman"/>
        </w:rPr>
        <w:t>позднее</w:t>
      </w:r>
      <w:proofErr w:type="gramEnd"/>
      <w:r w:rsidRPr="00B04E4B">
        <w:rPr>
          <w:rFonts w:ascii="Times New Roman" w:hAnsi="Times New Roman" w:cs="Times New Roman"/>
        </w:rPr>
        <w:t xml:space="preserve"> чем за три дня до наступлен</w:t>
      </w:r>
      <w:r>
        <w:rPr>
          <w:rFonts w:ascii="Times New Roman" w:hAnsi="Times New Roman" w:cs="Times New Roman"/>
        </w:rPr>
        <w:t xml:space="preserve">ия даты его проведения. </w:t>
      </w:r>
      <w:r w:rsidRPr="00B04E4B">
        <w:rPr>
          <w:rFonts w:ascii="Times New Roman" w:hAnsi="Times New Roman" w:cs="Times New Roman"/>
        </w:rPr>
        <w:t xml:space="preserve">Решение об отмене аукциона размещается на официальном сайте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04E4B">
        <w:rPr>
          <w:rFonts w:ascii="Times New Roman" w:hAnsi="Times New Roman" w:cs="Times New Roman"/>
        </w:rPr>
        <w:t>www.torgi.gov.ru</w:t>
      </w:r>
      <w:proofErr w:type="spellEnd"/>
      <w:r w:rsidRPr="00B04E4B">
        <w:rPr>
          <w:rFonts w:ascii="Times New Roman" w:hAnsi="Times New Roman" w:cs="Times New Roman"/>
        </w:rPr>
        <w:t xml:space="preserve">, на официальном сайте Продавца </w:t>
      </w:r>
      <w:proofErr w:type="spellStart"/>
      <w:r w:rsidRPr="00B04E4B">
        <w:rPr>
          <w:rFonts w:ascii="Times New Roman" w:hAnsi="Times New Roman" w:cs="Times New Roman"/>
        </w:rPr>
        <w:t>www.vsevreg.ru</w:t>
      </w:r>
      <w:proofErr w:type="spellEnd"/>
      <w:r w:rsidRPr="00B04E4B">
        <w:rPr>
          <w:rFonts w:ascii="Times New Roman" w:hAnsi="Times New Roman" w:cs="Times New Roman"/>
        </w:rPr>
        <w:t xml:space="preserve"> в срок не позднее рабочего дня, следующего за днем принятия указанного решения.</w:t>
      </w:r>
    </w:p>
    <w:p w:rsidR="00E63FD2" w:rsidRDefault="00E63FD2" w:rsidP="00E63FD2">
      <w:pPr>
        <w:shd w:val="clear" w:color="auto" w:fill="FFFFFF"/>
        <w:spacing w:line="240" w:lineRule="exact"/>
        <w:ind w:right="24"/>
        <w:jc w:val="both"/>
        <w:rPr>
          <w:rFonts w:ascii="Times New Roman" w:eastAsia="Times New Roman" w:hAnsi="Times New Roman" w:cs="Times New Roman"/>
          <w:spacing w:val="4"/>
        </w:rPr>
      </w:pPr>
      <w:r w:rsidRPr="00270018">
        <w:rPr>
          <w:rFonts w:ascii="Times New Roman" w:eastAsia="Times New Roman" w:hAnsi="Times New Roman" w:cs="Times New Roman"/>
          <w:b/>
          <w:spacing w:val="4"/>
          <w:u w:val="single"/>
        </w:rPr>
        <w:t>Порядок определения победителя:</w:t>
      </w:r>
      <w:r w:rsidRPr="00AE79F5">
        <w:rPr>
          <w:rFonts w:ascii="Times New Roman" w:eastAsia="Times New Roman" w:hAnsi="Times New Roman" w:cs="Times New Roman"/>
          <w:spacing w:val="4"/>
        </w:rPr>
        <w:t xml:space="preserve"> </w:t>
      </w:r>
      <w:r w:rsidRPr="00AE79F5">
        <w:rPr>
          <w:rFonts w:ascii="Times New Roman" w:hAnsi="Times New Roman" w:cs="Times New Roman"/>
        </w:rPr>
        <w:t>Победителем торгов на аукционе признается лицо, предложившее наиболее высокую цену за выставленное на продажу имущество.</w:t>
      </w:r>
    </w:p>
    <w:p w:rsidR="0032637D" w:rsidRPr="00AE79F5" w:rsidRDefault="0032637D" w:rsidP="0032637D">
      <w:pPr>
        <w:widowControl w:val="0"/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 xml:space="preserve">К участию в аукционе допускаются физические и юридические лица, которые </w:t>
      </w:r>
      <w:proofErr w:type="gramStart"/>
      <w:r w:rsidRPr="00AE79F5">
        <w:rPr>
          <w:rFonts w:ascii="Times New Roman" w:hAnsi="Times New Roman" w:cs="Times New Roman"/>
        </w:rPr>
        <w:t>в</w:t>
      </w:r>
      <w:proofErr w:type="gramEnd"/>
      <w:r w:rsidRPr="00AE79F5">
        <w:rPr>
          <w:rFonts w:ascii="Times New Roman" w:hAnsi="Times New Roman" w:cs="Times New Roman"/>
        </w:rPr>
        <w:t xml:space="preserve"> </w:t>
      </w:r>
      <w:proofErr w:type="gramStart"/>
      <w:r w:rsidRPr="00AE79F5">
        <w:rPr>
          <w:rFonts w:ascii="Times New Roman" w:hAnsi="Times New Roman" w:cs="Times New Roman"/>
        </w:rPr>
        <w:t>соответствии с Федеральным</w:t>
      </w:r>
      <w:r w:rsidR="00AE79F5" w:rsidRPr="00AE79F5">
        <w:rPr>
          <w:rFonts w:ascii="Times New Roman" w:hAnsi="Times New Roman" w:cs="Times New Roman"/>
        </w:rPr>
        <w:t xml:space="preserve"> законом от 21.12.2001 № 178-ФЗ </w:t>
      </w:r>
      <w:r w:rsidRPr="00AE79F5">
        <w:rPr>
          <w:rFonts w:ascii="Times New Roman" w:hAnsi="Times New Roman" w:cs="Times New Roman"/>
        </w:rPr>
        <w:t xml:space="preserve">«О приватизации государственного и муниципального имущества» (далее – Закон) могут быть признаны покупателями, своевременно подавшие заявку на участие в аукционе, представившие документы в соответствии с перечнем, указанным ниже, и задатки которых поступили на </w:t>
      </w:r>
      <w:r w:rsidRPr="00AE79F5">
        <w:rPr>
          <w:rFonts w:ascii="Times New Roman" w:hAnsi="Times New Roman" w:cs="Times New Roman"/>
        </w:rPr>
        <w:lastRenderedPageBreak/>
        <w:t xml:space="preserve">счет </w:t>
      </w:r>
      <w:r w:rsidR="005A6E7C" w:rsidRPr="00AE79F5">
        <w:rPr>
          <w:rFonts w:ascii="Times New Roman" w:hAnsi="Times New Roman" w:cs="Times New Roman"/>
        </w:rPr>
        <w:t>организатора торгов.</w:t>
      </w:r>
      <w:proofErr w:type="gramEnd"/>
    </w:p>
    <w:p w:rsidR="0032637D" w:rsidRPr="00270018" w:rsidRDefault="0032637D" w:rsidP="009B5654">
      <w:pPr>
        <w:shd w:val="clear" w:color="auto" w:fill="FFFFFF"/>
        <w:spacing w:line="240" w:lineRule="exact"/>
        <w:ind w:right="24"/>
        <w:jc w:val="both"/>
        <w:rPr>
          <w:rFonts w:ascii="Times New Roman" w:eastAsia="Times New Roman" w:hAnsi="Times New Roman" w:cs="Times New Roman"/>
          <w:spacing w:val="4"/>
          <w:u w:val="single"/>
        </w:rPr>
      </w:pPr>
      <w:r w:rsidRPr="00270018">
        <w:rPr>
          <w:rFonts w:ascii="Times New Roman" w:hAnsi="Times New Roman" w:cs="Times New Roman"/>
          <w:b/>
          <w:u w:val="single"/>
        </w:rPr>
        <w:t>Для участия в аукционе претенденты представляют следующие документы:</w:t>
      </w:r>
    </w:p>
    <w:p w:rsidR="0032637D" w:rsidRPr="00AE79F5" w:rsidRDefault="0032637D" w:rsidP="0032637D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exact"/>
        <w:ind w:left="0" w:firstLine="567"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Заявку в 2-х экз.</w:t>
      </w:r>
    </w:p>
    <w:p w:rsidR="0032637D" w:rsidRPr="00AE79F5" w:rsidRDefault="0032637D" w:rsidP="0032637D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exact"/>
        <w:ind w:left="0" w:firstLine="567"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Опись представленных документов в 2-х экземплярах.</w:t>
      </w:r>
    </w:p>
    <w:p w:rsidR="0032637D" w:rsidRPr="00AE79F5" w:rsidRDefault="0032637D" w:rsidP="0032637D">
      <w:pPr>
        <w:widowControl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Одновременно с заявкой претенденты представляют следующие документы:</w:t>
      </w:r>
    </w:p>
    <w:p w:rsidR="0032637D" w:rsidRPr="00AE79F5" w:rsidRDefault="0032637D" w:rsidP="0032637D">
      <w:pPr>
        <w:widowControl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юридические лица:</w:t>
      </w:r>
    </w:p>
    <w:p w:rsidR="0032637D" w:rsidRPr="00AE79F5" w:rsidRDefault="0032637D" w:rsidP="0032637D">
      <w:pPr>
        <w:widowControl w:val="0"/>
        <w:numPr>
          <w:ilvl w:val="0"/>
          <w:numId w:val="3"/>
        </w:numPr>
        <w:tabs>
          <w:tab w:val="left" w:pos="1134"/>
        </w:tabs>
        <w:spacing w:line="240" w:lineRule="exact"/>
        <w:ind w:left="0"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заверенные копии учредительных документов;</w:t>
      </w:r>
    </w:p>
    <w:p w:rsidR="0032637D" w:rsidRPr="00AE79F5" w:rsidRDefault="0032637D" w:rsidP="0032637D">
      <w:pPr>
        <w:widowControl w:val="0"/>
        <w:numPr>
          <w:ilvl w:val="0"/>
          <w:numId w:val="3"/>
        </w:numPr>
        <w:tabs>
          <w:tab w:val="left" w:pos="1134"/>
        </w:tabs>
        <w:spacing w:line="240" w:lineRule="exact"/>
        <w:ind w:left="0"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руководителем письмо); документ, подтверждающий полномочия руководителя юридического лица (копия решения о назначении этого лица или о его избрании);</w:t>
      </w:r>
    </w:p>
    <w:p w:rsidR="0032637D" w:rsidRDefault="0032637D" w:rsidP="0032637D">
      <w:pPr>
        <w:widowControl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DB2F43" w:rsidRPr="00AE79F5" w:rsidRDefault="00DB2F43" w:rsidP="0032637D">
      <w:pPr>
        <w:widowControl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DB2F43">
        <w:rPr>
          <w:rFonts w:ascii="Times New Roman" w:hAnsi="Times New Roman" w:cs="Times New Roman"/>
        </w:rPr>
        <w:t>В случае</w:t>
      </w:r>
      <w:proofErr w:type="gramStart"/>
      <w:r w:rsidRPr="00DB2F43">
        <w:rPr>
          <w:rFonts w:ascii="Times New Roman" w:hAnsi="Times New Roman" w:cs="Times New Roman"/>
        </w:rPr>
        <w:t>,</w:t>
      </w:r>
      <w:proofErr w:type="gramEnd"/>
      <w:r w:rsidRPr="00DB2F43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B2F43">
        <w:rPr>
          <w:rFonts w:ascii="Times New Roman" w:hAnsi="Times New Roman" w:cs="Times New Roman"/>
        </w:rPr>
        <w:t>,</w:t>
      </w:r>
      <w:proofErr w:type="gramEnd"/>
      <w:r w:rsidRPr="00DB2F43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637D" w:rsidRPr="00AE79F5" w:rsidRDefault="0032637D" w:rsidP="003B0D93">
      <w:pPr>
        <w:widowControl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 xml:space="preserve">Представляемые претендентами документы должны соответствовать требованиям </w:t>
      </w:r>
      <w:r w:rsidR="003B0D93">
        <w:rPr>
          <w:rFonts w:ascii="Times New Roman" w:hAnsi="Times New Roman" w:cs="Times New Roman"/>
        </w:rPr>
        <w:t>Федерального</w:t>
      </w:r>
      <w:r w:rsidR="003B0D93" w:rsidRPr="003B0D93">
        <w:rPr>
          <w:rFonts w:ascii="Times New Roman" w:hAnsi="Times New Roman" w:cs="Times New Roman"/>
        </w:rPr>
        <w:t xml:space="preserve"> закон</w:t>
      </w:r>
      <w:r w:rsidR="003B0D93">
        <w:rPr>
          <w:rFonts w:ascii="Times New Roman" w:hAnsi="Times New Roman" w:cs="Times New Roman"/>
        </w:rPr>
        <w:t>а</w:t>
      </w:r>
      <w:r w:rsidR="003B0D93" w:rsidRPr="003B0D93">
        <w:rPr>
          <w:rFonts w:ascii="Times New Roman" w:hAnsi="Times New Roman" w:cs="Times New Roman"/>
        </w:rPr>
        <w:t xml:space="preserve"> от 21.12</w:t>
      </w:r>
      <w:r w:rsidR="003B0D93">
        <w:rPr>
          <w:rFonts w:ascii="Times New Roman" w:hAnsi="Times New Roman" w:cs="Times New Roman"/>
        </w:rPr>
        <w:t xml:space="preserve">.2001 N 178-ФЗ </w:t>
      </w:r>
      <w:r w:rsidR="003B0D93" w:rsidRPr="003B0D93">
        <w:rPr>
          <w:rFonts w:ascii="Times New Roman" w:hAnsi="Times New Roman" w:cs="Times New Roman"/>
        </w:rPr>
        <w:t>"О приватизации государственного и муниципального имущества"</w:t>
      </w:r>
      <w:r w:rsidRPr="00AE79F5">
        <w:rPr>
          <w:rFonts w:ascii="Times New Roman" w:hAnsi="Times New Roman" w:cs="Times New Roman"/>
        </w:rPr>
        <w:t xml:space="preserve"> и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585.</w:t>
      </w:r>
    </w:p>
    <w:p w:rsidR="0032637D" w:rsidRPr="00AE79F5" w:rsidRDefault="0032637D" w:rsidP="0032637D">
      <w:pPr>
        <w:widowControl w:val="0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 xml:space="preserve">Договор купли-продажи заключается с победителем аукциона в течение 5 (пяти) рабочих дней </w:t>
      </w:r>
      <w:proofErr w:type="gramStart"/>
      <w:r w:rsidRPr="00AE79F5">
        <w:rPr>
          <w:rFonts w:ascii="Times New Roman" w:hAnsi="Times New Roman" w:cs="Times New Roman"/>
        </w:rPr>
        <w:t>с даты подведения</w:t>
      </w:r>
      <w:proofErr w:type="gramEnd"/>
      <w:r w:rsidRPr="00AE79F5">
        <w:rPr>
          <w:rFonts w:ascii="Times New Roman" w:hAnsi="Times New Roman" w:cs="Times New Roman"/>
        </w:rPr>
        <w:t xml:space="preserve"> итогов аукциона.</w:t>
      </w:r>
    </w:p>
    <w:p w:rsidR="0032637D" w:rsidRPr="00AE79F5" w:rsidRDefault="0032637D" w:rsidP="0032637D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E79F5">
        <w:rPr>
          <w:rFonts w:ascii="Times New Roman" w:hAnsi="Times New Roman" w:cs="Times New Roman"/>
        </w:rPr>
        <w:t>В случае уклонения победителя торгов от подписания протокола или договора купли-продажи недвижимого имущества, внесенный им задаток не возвращается.</w:t>
      </w:r>
    </w:p>
    <w:p w:rsidR="0032637D" w:rsidRPr="00270018" w:rsidRDefault="0032637D" w:rsidP="0032637D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270018">
        <w:rPr>
          <w:rFonts w:ascii="Times New Roman" w:hAnsi="Times New Roman" w:cs="Times New Roman"/>
          <w:b/>
        </w:rPr>
        <w:t>Подробнее ознакомиться с условиями проведения аукциона, информацией и сведениями по предмету аукциона можно в 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по ад</w:t>
      </w:r>
      <w:r w:rsidR="009B5654" w:rsidRPr="00270018">
        <w:rPr>
          <w:rFonts w:ascii="Times New Roman" w:hAnsi="Times New Roman" w:cs="Times New Roman"/>
          <w:b/>
        </w:rPr>
        <w:t>ресу: Ленинградская область, г</w:t>
      </w:r>
      <w:proofErr w:type="gramStart"/>
      <w:r w:rsidR="009B5654" w:rsidRPr="00270018">
        <w:rPr>
          <w:rFonts w:ascii="Times New Roman" w:hAnsi="Times New Roman" w:cs="Times New Roman"/>
          <w:b/>
        </w:rPr>
        <w:t>.</w:t>
      </w:r>
      <w:r w:rsidRPr="00270018">
        <w:rPr>
          <w:rFonts w:ascii="Times New Roman" w:hAnsi="Times New Roman" w:cs="Times New Roman"/>
          <w:b/>
        </w:rPr>
        <w:t>В</w:t>
      </w:r>
      <w:proofErr w:type="gramEnd"/>
      <w:r w:rsidRPr="00270018">
        <w:rPr>
          <w:rFonts w:ascii="Times New Roman" w:hAnsi="Times New Roman" w:cs="Times New Roman"/>
          <w:b/>
        </w:rPr>
        <w:t xml:space="preserve">севоложск, </w:t>
      </w:r>
      <w:r w:rsidR="009B5654" w:rsidRPr="00270018">
        <w:rPr>
          <w:rFonts w:ascii="Times New Roman" w:hAnsi="Times New Roman" w:cs="Times New Roman"/>
          <w:b/>
        </w:rPr>
        <w:t xml:space="preserve"> </w:t>
      </w:r>
      <w:r w:rsidRPr="00270018">
        <w:rPr>
          <w:rFonts w:ascii="Times New Roman" w:hAnsi="Times New Roman" w:cs="Times New Roman"/>
          <w:b/>
        </w:rPr>
        <w:t>Всеволожский пр., д</w:t>
      </w:r>
      <w:r w:rsidR="00AE79F5" w:rsidRPr="00270018">
        <w:rPr>
          <w:rFonts w:ascii="Times New Roman" w:hAnsi="Times New Roman" w:cs="Times New Roman"/>
          <w:b/>
        </w:rPr>
        <w:t xml:space="preserve">. 14а, </w:t>
      </w:r>
      <w:proofErr w:type="spellStart"/>
      <w:r w:rsidR="00AE79F5" w:rsidRPr="00270018">
        <w:rPr>
          <w:rFonts w:ascii="Times New Roman" w:hAnsi="Times New Roman" w:cs="Times New Roman"/>
          <w:b/>
        </w:rPr>
        <w:t>пом</w:t>
      </w:r>
      <w:proofErr w:type="spellEnd"/>
      <w:r w:rsidR="00AE79F5" w:rsidRPr="00270018">
        <w:rPr>
          <w:rFonts w:ascii="Times New Roman" w:hAnsi="Times New Roman" w:cs="Times New Roman"/>
          <w:b/>
        </w:rPr>
        <w:t>. 2, окно № 1, тел. 8</w:t>
      </w:r>
      <w:r w:rsidR="00E63FD2" w:rsidRPr="00270018">
        <w:rPr>
          <w:rFonts w:ascii="Times New Roman" w:hAnsi="Times New Roman" w:cs="Times New Roman"/>
          <w:b/>
        </w:rPr>
        <w:t xml:space="preserve">(81370) 38-007; </w:t>
      </w:r>
      <w:r w:rsidR="00E63FD2" w:rsidRPr="00270018">
        <w:rPr>
          <w:rFonts w:ascii="Times New Roman" w:hAnsi="Times New Roman" w:cs="Times New Roman"/>
          <w:b/>
          <w:color w:val="auto"/>
        </w:rPr>
        <w:t xml:space="preserve">на сайте </w:t>
      </w:r>
      <w:hyperlink r:id="rId6" w:history="1">
        <w:r w:rsidR="00E63FD2" w:rsidRPr="00270018">
          <w:rPr>
            <w:rStyle w:val="a4"/>
            <w:rFonts w:ascii="Times New Roman" w:hAnsi="Times New Roman" w:cs="Times New Roman"/>
            <w:b/>
            <w:color w:val="auto"/>
            <w:u w:val="none"/>
          </w:rPr>
          <w:t>www.torgi.gov.ru</w:t>
        </w:r>
      </w:hyperlink>
      <w:r w:rsidR="00E63FD2" w:rsidRPr="00270018">
        <w:rPr>
          <w:rFonts w:ascii="Times New Roman" w:hAnsi="Times New Roman" w:cs="Times New Roman"/>
          <w:b/>
          <w:color w:val="auto"/>
        </w:rPr>
        <w:t>.</w:t>
      </w:r>
    </w:p>
    <w:p w:rsidR="00E63FD2" w:rsidRPr="00E63FD2" w:rsidRDefault="00E63FD2" w:rsidP="0032637D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32637D" w:rsidRDefault="0032637D" w:rsidP="0032637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270018" w:rsidRPr="00AE79F5" w:rsidRDefault="00270018" w:rsidP="0032637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AE79F5" w:rsidRPr="00AE79F5" w:rsidRDefault="0032637D" w:rsidP="00AE79F5">
      <w:pPr>
        <w:contextualSpacing/>
        <w:jc w:val="both"/>
        <w:rPr>
          <w:rFonts w:ascii="Times New Roman" w:hAnsi="Times New Roman" w:cs="Times New Roman"/>
          <w:b/>
        </w:rPr>
      </w:pPr>
      <w:r w:rsidRPr="00AE79F5">
        <w:rPr>
          <w:rFonts w:ascii="Times New Roman" w:hAnsi="Times New Roman" w:cs="Times New Roman"/>
          <w:b/>
        </w:rPr>
        <w:t>Утверждаю,</w:t>
      </w:r>
    </w:p>
    <w:p w:rsidR="0032637D" w:rsidRPr="00AE79F5" w:rsidRDefault="0032637D" w:rsidP="00AE79F5">
      <w:pPr>
        <w:contextualSpacing/>
        <w:rPr>
          <w:rFonts w:ascii="Times New Roman" w:hAnsi="Times New Roman" w:cs="Times New Roman"/>
          <w:b/>
        </w:rPr>
      </w:pPr>
      <w:r w:rsidRPr="00AE79F5">
        <w:rPr>
          <w:rFonts w:ascii="Times New Roman" w:hAnsi="Times New Roman" w:cs="Times New Roman"/>
          <w:b/>
        </w:rPr>
        <w:t>Директор АМУ ЦМУ ВМР</w:t>
      </w:r>
      <w:r w:rsidR="00AE79F5" w:rsidRPr="00AE79F5">
        <w:rPr>
          <w:rFonts w:ascii="Times New Roman" w:hAnsi="Times New Roman" w:cs="Times New Roman"/>
          <w:b/>
        </w:rPr>
        <w:t xml:space="preserve">                                               </w:t>
      </w:r>
      <w:r w:rsidR="00AE79F5" w:rsidRPr="00AE79F5">
        <w:rPr>
          <w:rFonts w:ascii="Times New Roman" w:hAnsi="Times New Roman" w:cs="Times New Roman"/>
          <w:b/>
        </w:rPr>
        <w:tab/>
        <w:t xml:space="preserve">                Ю.К.Посудина</w:t>
      </w:r>
      <w:r w:rsidRPr="00AE79F5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AE79F5" w:rsidRPr="00AE79F5">
        <w:rPr>
          <w:rFonts w:ascii="Times New Roman" w:hAnsi="Times New Roman" w:cs="Times New Roman"/>
          <w:b/>
        </w:rPr>
        <w:t xml:space="preserve">  </w:t>
      </w:r>
      <w:r w:rsidRPr="00AE79F5">
        <w:rPr>
          <w:rFonts w:ascii="Times New Roman" w:hAnsi="Times New Roman" w:cs="Times New Roman"/>
          <w:b/>
        </w:rPr>
        <w:t xml:space="preserve"> </w:t>
      </w:r>
    </w:p>
    <w:p w:rsidR="00AE3958" w:rsidRPr="00AE79F5" w:rsidRDefault="00AE3958" w:rsidP="0032637D">
      <w:pPr>
        <w:rPr>
          <w:b/>
        </w:rPr>
      </w:pPr>
    </w:p>
    <w:sectPr w:rsidR="00AE3958" w:rsidRPr="00AE79F5" w:rsidSect="00AE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68D"/>
    <w:multiLevelType w:val="hybridMultilevel"/>
    <w:tmpl w:val="A8AE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77E77"/>
    <w:multiLevelType w:val="hybridMultilevel"/>
    <w:tmpl w:val="F71EF18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9F753F"/>
    <w:multiLevelType w:val="hybridMultilevel"/>
    <w:tmpl w:val="F4C82134"/>
    <w:lvl w:ilvl="0" w:tplc="9DEACA14">
      <w:start w:val="1"/>
      <w:numFmt w:val="decimal"/>
      <w:lvlText w:val="%1."/>
      <w:lvlJc w:val="left"/>
      <w:pPr>
        <w:ind w:left="28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2637D"/>
    <w:rsid w:val="000D6E92"/>
    <w:rsid w:val="00270018"/>
    <w:rsid w:val="002A6B7E"/>
    <w:rsid w:val="002C7E68"/>
    <w:rsid w:val="0032637D"/>
    <w:rsid w:val="003B0D93"/>
    <w:rsid w:val="003B6BFA"/>
    <w:rsid w:val="004021C4"/>
    <w:rsid w:val="004B1471"/>
    <w:rsid w:val="005A6E7C"/>
    <w:rsid w:val="00676499"/>
    <w:rsid w:val="00676EF1"/>
    <w:rsid w:val="007E3529"/>
    <w:rsid w:val="00876774"/>
    <w:rsid w:val="00894AB5"/>
    <w:rsid w:val="008A50D8"/>
    <w:rsid w:val="008A7C14"/>
    <w:rsid w:val="008E70BF"/>
    <w:rsid w:val="00951EFB"/>
    <w:rsid w:val="009B5654"/>
    <w:rsid w:val="009F464C"/>
    <w:rsid w:val="00A32F8B"/>
    <w:rsid w:val="00AE3958"/>
    <w:rsid w:val="00AE79F5"/>
    <w:rsid w:val="00B04E4B"/>
    <w:rsid w:val="00C15936"/>
    <w:rsid w:val="00C657DC"/>
    <w:rsid w:val="00D021AF"/>
    <w:rsid w:val="00D37194"/>
    <w:rsid w:val="00D826A7"/>
    <w:rsid w:val="00DB2F43"/>
    <w:rsid w:val="00E63FD2"/>
    <w:rsid w:val="00F65509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37D"/>
    <w:pPr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7D"/>
    <w:pPr>
      <w:ind w:left="720"/>
      <w:contextualSpacing/>
    </w:pPr>
  </w:style>
  <w:style w:type="paragraph" w:customStyle="1" w:styleId="2">
    <w:name w:val="Основной текст2"/>
    <w:basedOn w:val="a"/>
    <w:rsid w:val="0032637D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Hyperlink"/>
    <w:basedOn w:val="a0"/>
    <w:uiPriority w:val="99"/>
    <w:unhideWhenUsed/>
    <w:rsid w:val="00E63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133E-CECD-4A21-BC18-5602906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Kizlevich4</dc:creator>
  <cp:lastModifiedBy>Kizlevich4</cp:lastModifiedBy>
  <cp:revision>104</cp:revision>
  <cp:lastPrinted>2018-08-24T07:28:00Z</cp:lastPrinted>
  <dcterms:created xsi:type="dcterms:W3CDTF">2018-08-21T14:03:00Z</dcterms:created>
  <dcterms:modified xsi:type="dcterms:W3CDTF">2018-08-24T09:48:00Z</dcterms:modified>
</cp:coreProperties>
</file>